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14"/>
        <w:gridCol w:w="2214"/>
        <w:gridCol w:w="2214"/>
        <w:gridCol w:w="1107"/>
        <w:gridCol w:w="1107"/>
      </w:tblGrid>
      <w:tr w:rsidR="00A81ADD" w14:paraId="2F4CB8E0" w14:textId="77777777" w:rsidTr="009677B9">
        <w:tc>
          <w:tcPr>
            <w:tcW w:w="8856" w:type="dxa"/>
            <w:gridSpan w:val="5"/>
            <w:shd w:val="clear" w:color="auto" w:fill="BFBFBF" w:themeFill="background1" w:themeFillShade="BF"/>
          </w:tcPr>
          <w:p w14:paraId="7C464833" w14:textId="41AF3509" w:rsidR="00A81ADD" w:rsidRDefault="00A81ADD" w:rsidP="009677B9">
            <w:pPr>
              <w:jc w:val="center"/>
              <w:rPr>
                <w:rFonts w:ascii="Times" w:hAnsi="Times"/>
                <w:b/>
                <w:sz w:val="22"/>
                <w:szCs w:val="22"/>
              </w:rPr>
            </w:pPr>
            <w:r w:rsidRPr="009677B9">
              <w:rPr>
                <w:rFonts w:ascii="Times" w:hAnsi="Times"/>
                <w:b/>
                <w:sz w:val="22"/>
                <w:szCs w:val="22"/>
                <w:shd w:val="clear" w:color="auto" w:fill="BFBFBF" w:themeFill="background1" w:themeFillShade="BF"/>
              </w:rPr>
              <w:t xml:space="preserve">Diploma </w:t>
            </w:r>
            <w:proofErr w:type="spellStart"/>
            <w:r w:rsidRPr="009677B9">
              <w:rPr>
                <w:rFonts w:ascii="Times" w:hAnsi="Times"/>
                <w:b/>
                <w:sz w:val="22"/>
                <w:szCs w:val="22"/>
                <w:shd w:val="clear" w:color="auto" w:fill="BFBFBF" w:themeFill="background1" w:themeFillShade="BF"/>
              </w:rPr>
              <w:t>Programme</w:t>
            </w:r>
            <w:proofErr w:type="spellEnd"/>
            <w:r>
              <w:rPr>
                <w:rFonts w:ascii="Times" w:hAnsi="Times"/>
                <w:b/>
                <w:sz w:val="22"/>
                <w:szCs w:val="22"/>
              </w:rPr>
              <w:t xml:space="preserve">  Course Outline</w:t>
            </w:r>
          </w:p>
        </w:tc>
      </w:tr>
      <w:tr w:rsidR="009677B9" w14:paraId="4B521E87" w14:textId="77777777" w:rsidTr="009677B9">
        <w:tc>
          <w:tcPr>
            <w:tcW w:w="2214" w:type="dxa"/>
            <w:shd w:val="clear" w:color="auto" w:fill="BFBFBF" w:themeFill="background1" w:themeFillShade="BF"/>
          </w:tcPr>
          <w:p w14:paraId="2D5D3607" w14:textId="69A0CCF8" w:rsidR="009677B9" w:rsidRDefault="009677B9" w:rsidP="006A0D2E">
            <w:pPr>
              <w:rPr>
                <w:rFonts w:ascii="Times" w:hAnsi="Times"/>
                <w:b/>
                <w:sz w:val="22"/>
                <w:szCs w:val="22"/>
              </w:rPr>
            </w:pPr>
            <w:r>
              <w:rPr>
                <w:rFonts w:ascii="Times" w:hAnsi="Times"/>
                <w:b/>
                <w:sz w:val="22"/>
                <w:szCs w:val="22"/>
              </w:rPr>
              <w:t>School name</w:t>
            </w:r>
          </w:p>
        </w:tc>
        <w:tc>
          <w:tcPr>
            <w:tcW w:w="4428" w:type="dxa"/>
            <w:gridSpan w:val="2"/>
          </w:tcPr>
          <w:p w14:paraId="374E214D" w14:textId="4661E92A" w:rsidR="009677B9" w:rsidRDefault="009677B9" w:rsidP="006A0D2E">
            <w:pPr>
              <w:rPr>
                <w:rFonts w:ascii="Times" w:hAnsi="Times"/>
                <w:b/>
                <w:sz w:val="22"/>
                <w:szCs w:val="22"/>
              </w:rPr>
            </w:pPr>
            <w:r>
              <w:rPr>
                <w:rFonts w:ascii="Times" w:hAnsi="Times"/>
                <w:b/>
                <w:sz w:val="22"/>
                <w:szCs w:val="22"/>
              </w:rPr>
              <w:t>Downtown Magnet</w:t>
            </w:r>
            <w:r w:rsidR="00EE4C2F">
              <w:rPr>
                <w:rFonts w:ascii="Times" w:hAnsi="Times"/>
                <w:b/>
                <w:sz w:val="22"/>
                <w:szCs w:val="22"/>
              </w:rPr>
              <w:t>s</w:t>
            </w:r>
            <w:r>
              <w:rPr>
                <w:rFonts w:ascii="Times" w:hAnsi="Times"/>
                <w:b/>
                <w:sz w:val="22"/>
                <w:szCs w:val="22"/>
              </w:rPr>
              <w:t xml:space="preserve"> HS</w:t>
            </w:r>
          </w:p>
        </w:tc>
        <w:tc>
          <w:tcPr>
            <w:tcW w:w="1107" w:type="dxa"/>
            <w:shd w:val="clear" w:color="auto" w:fill="BFBFBF" w:themeFill="background1" w:themeFillShade="BF"/>
          </w:tcPr>
          <w:p w14:paraId="0E56BA1F" w14:textId="302F0124" w:rsidR="009677B9" w:rsidRDefault="009677B9" w:rsidP="006A0D2E">
            <w:pPr>
              <w:rPr>
                <w:rFonts w:ascii="Times" w:hAnsi="Times"/>
                <w:b/>
                <w:sz w:val="22"/>
                <w:szCs w:val="22"/>
              </w:rPr>
            </w:pPr>
            <w:r>
              <w:rPr>
                <w:rFonts w:ascii="Times" w:hAnsi="Times"/>
                <w:b/>
                <w:sz w:val="22"/>
                <w:szCs w:val="22"/>
              </w:rPr>
              <w:t>School Code</w:t>
            </w:r>
          </w:p>
        </w:tc>
        <w:tc>
          <w:tcPr>
            <w:tcW w:w="1107" w:type="dxa"/>
          </w:tcPr>
          <w:p w14:paraId="4B606010" w14:textId="3022A516" w:rsidR="009677B9" w:rsidRDefault="0019580D" w:rsidP="006A0D2E">
            <w:pPr>
              <w:rPr>
                <w:rFonts w:ascii="Times" w:hAnsi="Times"/>
                <w:b/>
                <w:sz w:val="22"/>
                <w:szCs w:val="22"/>
              </w:rPr>
            </w:pPr>
            <w:r>
              <w:rPr>
                <w:rFonts w:ascii="Times" w:hAnsi="Times"/>
                <w:b/>
                <w:sz w:val="22"/>
                <w:szCs w:val="22"/>
              </w:rPr>
              <w:t>006435</w:t>
            </w:r>
            <w:bookmarkStart w:id="0" w:name="_GoBack"/>
            <w:bookmarkEnd w:id="0"/>
          </w:p>
        </w:tc>
      </w:tr>
      <w:tr w:rsidR="009677B9" w14:paraId="1425FB04" w14:textId="77777777" w:rsidTr="009677B9">
        <w:tc>
          <w:tcPr>
            <w:tcW w:w="2214" w:type="dxa"/>
            <w:shd w:val="clear" w:color="auto" w:fill="BFBFBF" w:themeFill="background1" w:themeFillShade="BF"/>
          </w:tcPr>
          <w:p w14:paraId="2869FD48" w14:textId="6E391193" w:rsidR="009677B9" w:rsidRDefault="009677B9" w:rsidP="006A0D2E">
            <w:pPr>
              <w:rPr>
                <w:rFonts w:ascii="Times" w:hAnsi="Times"/>
                <w:b/>
                <w:sz w:val="22"/>
                <w:szCs w:val="22"/>
              </w:rPr>
            </w:pPr>
            <w:r>
              <w:rPr>
                <w:rFonts w:ascii="Times" w:hAnsi="Times"/>
                <w:b/>
                <w:sz w:val="22"/>
                <w:szCs w:val="22"/>
              </w:rPr>
              <w:t>Name of the DP subject</w:t>
            </w:r>
          </w:p>
        </w:tc>
        <w:tc>
          <w:tcPr>
            <w:tcW w:w="6642" w:type="dxa"/>
            <w:gridSpan w:val="4"/>
          </w:tcPr>
          <w:p w14:paraId="360FB881" w14:textId="6B16EBBC" w:rsidR="009677B9" w:rsidRDefault="009677B9" w:rsidP="006A0D2E">
            <w:pPr>
              <w:rPr>
                <w:rFonts w:ascii="Times" w:hAnsi="Times"/>
                <w:b/>
                <w:sz w:val="22"/>
                <w:szCs w:val="22"/>
              </w:rPr>
            </w:pPr>
            <w:r>
              <w:rPr>
                <w:rFonts w:ascii="Times" w:hAnsi="Times"/>
                <w:b/>
                <w:sz w:val="22"/>
                <w:szCs w:val="22"/>
              </w:rPr>
              <w:t>Language B SL</w:t>
            </w:r>
          </w:p>
        </w:tc>
      </w:tr>
      <w:tr w:rsidR="009677B9" w14:paraId="1583943E" w14:textId="77777777" w:rsidTr="009677B9">
        <w:tc>
          <w:tcPr>
            <w:tcW w:w="2214" w:type="dxa"/>
            <w:shd w:val="clear" w:color="auto" w:fill="BFBFBF" w:themeFill="background1" w:themeFillShade="BF"/>
          </w:tcPr>
          <w:p w14:paraId="101B8D3E" w14:textId="695E8820" w:rsidR="009677B9" w:rsidRDefault="009677B9" w:rsidP="006A0D2E">
            <w:pPr>
              <w:rPr>
                <w:rFonts w:ascii="Times" w:hAnsi="Times"/>
                <w:b/>
                <w:sz w:val="22"/>
                <w:szCs w:val="22"/>
              </w:rPr>
            </w:pPr>
            <w:r>
              <w:rPr>
                <w:rFonts w:ascii="Times" w:hAnsi="Times"/>
                <w:b/>
                <w:sz w:val="22"/>
                <w:szCs w:val="22"/>
              </w:rPr>
              <w:t>Level</w:t>
            </w:r>
          </w:p>
        </w:tc>
        <w:tc>
          <w:tcPr>
            <w:tcW w:w="6642" w:type="dxa"/>
            <w:gridSpan w:val="4"/>
          </w:tcPr>
          <w:p w14:paraId="668EF616" w14:textId="5D7D5253" w:rsidR="009677B9" w:rsidRDefault="009677B9" w:rsidP="006A0D2E">
            <w:pPr>
              <w:rPr>
                <w:rFonts w:ascii="Times" w:hAnsi="Times"/>
                <w:b/>
                <w:sz w:val="22"/>
                <w:szCs w:val="22"/>
              </w:rPr>
            </w:pPr>
            <w:r>
              <w:rPr>
                <w:rFonts w:ascii="Times" w:hAnsi="Times"/>
                <w:b/>
                <w:sz w:val="22"/>
                <w:szCs w:val="22"/>
              </w:rPr>
              <w:t>Standard completed in two years</w:t>
            </w:r>
          </w:p>
        </w:tc>
      </w:tr>
      <w:tr w:rsidR="00A81ADD" w14:paraId="7C2EA9DA" w14:textId="77777777" w:rsidTr="009677B9">
        <w:tc>
          <w:tcPr>
            <w:tcW w:w="2214" w:type="dxa"/>
            <w:shd w:val="clear" w:color="auto" w:fill="BFBFBF" w:themeFill="background1" w:themeFillShade="BF"/>
          </w:tcPr>
          <w:p w14:paraId="73DAD7BA" w14:textId="6B5554D7" w:rsidR="00A81ADD" w:rsidRDefault="009677B9" w:rsidP="006A0D2E">
            <w:pPr>
              <w:rPr>
                <w:rFonts w:ascii="Times" w:hAnsi="Times"/>
                <w:b/>
                <w:sz w:val="22"/>
                <w:szCs w:val="22"/>
              </w:rPr>
            </w:pPr>
            <w:r>
              <w:rPr>
                <w:rFonts w:ascii="Times" w:hAnsi="Times"/>
                <w:b/>
                <w:sz w:val="22"/>
                <w:szCs w:val="22"/>
              </w:rPr>
              <w:t>Name of the teacher who completed this outline</w:t>
            </w:r>
          </w:p>
        </w:tc>
        <w:tc>
          <w:tcPr>
            <w:tcW w:w="2214" w:type="dxa"/>
          </w:tcPr>
          <w:p w14:paraId="2D92E62B" w14:textId="43A4A17C" w:rsidR="00A81ADD" w:rsidRDefault="009677B9" w:rsidP="006A0D2E">
            <w:pPr>
              <w:rPr>
                <w:rFonts w:ascii="Times" w:hAnsi="Times"/>
                <w:b/>
                <w:sz w:val="22"/>
                <w:szCs w:val="22"/>
              </w:rPr>
            </w:pPr>
            <w:r>
              <w:rPr>
                <w:rFonts w:ascii="Times" w:hAnsi="Times"/>
                <w:b/>
                <w:sz w:val="22"/>
                <w:szCs w:val="22"/>
              </w:rPr>
              <w:t>Alice Wu</w:t>
            </w:r>
          </w:p>
        </w:tc>
        <w:tc>
          <w:tcPr>
            <w:tcW w:w="2214" w:type="dxa"/>
            <w:shd w:val="clear" w:color="auto" w:fill="BFBFBF" w:themeFill="background1" w:themeFillShade="BF"/>
          </w:tcPr>
          <w:p w14:paraId="7794D32A" w14:textId="1DD3E2BF" w:rsidR="00A81ADD" w:rsidRDefault="009677B9" w:rsidP="006A0D2E">
            <w:pPr>
              <w:rPr>
                <w:rFonts w:ascii="Times" w:hAnsi="Times"/>
                <w:b/>
                <w:sz w:val="22"/>
                <w:szCs w:val="22"/>
              </w:rPr>
            </w:pPr>
            <w:r>
              <w:rPr>
                <w:rFonts w:ascii="Times" w:hAnsi="Times"/>
                <w:b/>
                <w:sz w:val="22"/>
                <w:szCs w:val="22"/>
              </w:rPr>
              <w:t>Date of IB training</w:t>
            </w:r>
          </w:p>
        </w:tc>
        <w:tc>
          <w:tcPr>
            <w:tcW w:w="2214" w:type="dxa"/>
            <w:gridSpan w:val="2"/>
          </w:tcPr>
          <w:p w14:paraId="2375E068" w14:textId="4E3C7FBC" w:rsidR="00A81ADD" w:rsidRDefault="00A81ADD" w:rsidP="006A0D2E">
            <w:pPr>
              <w:rPr>
                <w:rFonts w:ascii="Times" w:hAnsi="Times"/>
                <w:b/>
                <w:sz w:val="22"/>
                <w:szCs w:val="22"/>
              </w:rPr>
            </w:pPr>
          </w:p>
        </w:tc>
      </w:tr>
      <w:tr w:rsidR="00A81ADD" w14:paraId="2F81D6D7" w14:textId="77777777" w:rsidTr="009677B9">
        <w:tc>
          <w:tcPr>
            <w:tcW w:w="2214" w:type="dxa"/>
            <w:shd w:val="clear" w:color="auto" w:fill="BFBFBF" w:themeFill="background1" w:themeFillShade="BF"/>
          </w:tcPr>
          <w:p w14:paraId="2537199E" w14:textId="64AE84EA" w:rsidR="00A81ADD" w:rsidRDefault="009677B9" w:rsidP="006A0D2E">
            <w:pPr>
              <w:rPr>
                <w:rFonts w:ascii="Times" w:hAnsi="Times"/>
                <w:b/>
                <w:sz w:val="22"/>
                <w:szCs w:val="22"/>
              </w:rPr>
            </w:pPr>
            <w:r>
              <w:rPr>
                <w:rFonts w:ascii="Times" w:hAnsi="Times"/>
                <w:b/>
                <w:sz w:val="22"/>
                <w:szCs w:val="22"/>
              </w:rPr>
              <w:t>Date when outline was completed</w:t>
            </w:r>
          </w:p>
        </w:tc>
        <w:tc>
          <w:tcPr>
            <w:tcW w:w="2214" w:type="dxa"/>
          </w:tcPr>
          <w:p w14:paraId="4DDE7AF8" w14:textId="365BE80F" w:rsidR="00A81ADD" w:rsidRDefault="008234DA" w:rsidP="006A0D2E">
            <w:pPr>
              <w:rPr>
                <w:rFonts w:ascii="Times" w:hAnsi="Times"/>
                <w:b/>
                <w:sz w:val="22"/>
                <w:szCs w:val="22"/>
              </w:rPr>
            </w:pPr>
            <w:r>
              <w:rPr>
                <w:rFonts w:ascii="Times" w:hAnsi="Times"/>
                <w:b/>
                <w:sz w:val="22"/>
                <w:szCs w:val="22"/>
              </w:rPr>
              <w:t>August 2020</w:t>
            </w:r>
          </w:p>
        </w:tc>
        <w:tc>
          <w:tcPr>
            <w:tcW w:w="2214" w:type="dxa"/>
            <w:shd w:val="clear" w:color="auto" w:fill="BFBFBF" w:themeFill="background1" w:themeFillShade="BF"/>
          </w:tcPr>
          <w:p w14:paraId="6B205B40" w14:textId="162DE272" w:rsidR="00A81ADD" w:rsidRDefault="009677B9" w:rsidP="006A0D2E">
            <w:pPr>
              <w:rPr>
                <w:rFonts w:ascii="Times" w:hAnsi="Times"/>
                <w:b/>
                <w:sz w:val="22"/>
                <w:szCs w:val="22"/>
              </w:rPr>
            </w:pPr>
            <w:r>
              <w:rPr>
                <w:rFonts w:ascii="Times" w:hAnsi="Times"/>
                <w:b/>
                <w:sz w:val="22"/>
                <w:szCs w:val="22"/>
              </w:rPr>
              <w:t>Name of workshop</w:t>
            </w:r>
          </w:p>
        </w:tc>
        <w:tc>
          <w:tcPr>
            <w:tcW w:w="2214" w:type="dxa"/>
            <w:gridSpan w:val="2"/>
          </w:tcPr>
          <w:p w14:paraId="53599A50" w14:textId="3BF48882" w:rsidR="00A81ADD" w:rsidRDefault="00A81ADD" w:rsidP="006A0D2E">
            <w:pPr>
              <w:rPr>
                <w:rFonts w:ascii="Times" w:hAnsi="Times"/>
                <w:b/>
                <w:sz w:val="22"/>
                <w:szCs w:val="22"/>
              </w:rPr>
            </w:pPr>
          </w:p>
        </w:tc>
      </w:tr>
    </w:tbl>
    <w:p w14:paraId="0A2E1633" w14:textId="77777777" w:rsidR="006A0D2E" w:rsidRDefault="006A0D2E" w:rsidP="006A0D2E">
      <w:pPr>
        <w:rPr>
          <w:rFonts w:ascii="Times" w:hAnsi="Times"/>
          <w:b/>
          <w:sz w:val="22"/>
          <w:szCs w:val="22"/>
        </w:rPr>
      </w:pPr>
    </w:p>
    <w:p w14:paraId="251658DA" w14:textId="5F14B912" w:rsidR="00C530BA" w:rsidRPr="00C66974" w:rsidRDefault="00C66974" w:rsidP="00C66974">
      <w:pPr>
        <w:rPr>
          <w:rFonts w:ascii="Times" w:hAnsi="Times"/>
          <w:sz w:val="22"/>
          <w:szCs w:val="22"/>
        </w:rPr>
      </w:pPr>
      <w:r>
        <w:rPr>
          <w:rFonts w:ascii="Times" w:hAnsi="Times"/>
          <w:b/>
          <w:sz w:val="22"/>
          <w:szCs w:val="22"/>
        </w:rPr>
        <w:t xml:space="preserve">IB </w:t>
      </w:r>
      <w:r w:rsidR="00C530BA" w:rsidRPr="00C66974">
        <w:rPr>
          <w:rFonts w:ascii="Times" w:hAnsi="Times"/>
          <w:b/>
          <w:sz w:val="22"/>
          <w:szCs w:val="22"/>
        </w:rPr>
        <w:t>Course outline</w:t>
      </w:r>
    </w:p>
    <w:p w14:paraId="655B711E" w14:textId="77777777" w:rsidR="00C530BA" w:rsidRDefault="00C530BA" w:rsidP="00C55177">
      <w:pPr>
        <w:pStyle w:val="ListParagraph"/>
        <w:numPr>
          <w:ilvl w:val="0"/>
          <w:numId w:val="5"/>
        </w:numPr>
        <w:rPr>
          <w:rFonts w:ascii="Times" w:hAnsi="Times"/>
          <w:sz w:val="22"/>
          <w:szCs w:val="22"/>
        </w:rPr>
      </w:pPr>
      <w:r w:rsidRPr="00C55177">
        <w:rPr>
          <w:rFonts w:ascii="Times" w:hAnsi="Times"/>
          <w:sz w:val="22"/>
          <w:szCs w:val="22"/>
        </w:rPr>
        <w:t xml:space="preserve">Use the following table to organize the topics to be taught in the course. If </w:t>
      </w:r>
      <w:r w:rsidR="00D53353" w:rsidRPr="00C55177">
        <w:rPr>
          <w:rFonts w:ascii="Times" w:hAnsi="Times"/>
          <w:sz w:val="22"/>
          <w:szCs w:val="22"/>
        </w:rPr>
        <w:t xml:space="preserve">there are topics </w:t>
      </w:r>
      <w:r w:rsidRPr="00C55177">
        <w:rPr>
          <w:rFonts w:ascii="Times" w:hAnsi="Times"/>
          <w:sz w:val="22"/>
          <w:szCs w:val="22"/>
        </w:rPr>
        <w:t>that cover other requirements</w:t>
      </w:r>
      <w:r w:rsidR="000F0D60" w:rsidRPr="00C55177">
        <w:rPr>
          <w:rFonts w:ascii="Times" w:hAnsi="Times"/>
          <w:sz w:val="22"/>
          <w:szCs w:val="22"/>
        </w:rPr>
        <w:t xml:space="preserve"> provided by the </w:t>
      </w:r>
      <w:r w:rsidR="00C55177" w:rsidRPr="00C55177">
        <w:rPr>
          <w:rFonts w:ascii="Times" w:hAnsi="Times"/>
          <w:sz w:val="22"/>
          <w:szCs w:val="22"/>
        </w:rPr>
        <w:t xml:space="preserve">curriculums. </w:t>
      </w:r>
    </w:p>
    <w:p w14:paraId="000F8882" w14:textId="77777777" w:rsidR="00C55177" w:rsidRPr="00C55177" w:rsidRDefault="00C55177" w:rsidP="00C55177">
      <w:pPr>
        <w:pStyle w:val="ListParagraph"/>
        <w:rPr>
          <w:rFonts w:ascii="Times" w:hAnsi="Times"/>
          <w:sz w:val="22"/>
          <w:szCs w:val="22"/>
        </w:rPr>
      </w:pPr>
    </w:p>
    <w:p w14:paraId="6EF49952" w14:textId="77777777" w:rsidR="00C55177" w:rsidRDefault="00C55177" w:rsidP="00C55177">
      <w:pPr>
        <w:pStyle w:val="ListParagraph"/>
        <w:numPr>
          <w:ilvl w:val="0"/>
          <w:numId w:val="5"/>
        </w:numPr>
        <w:rPr>
          <w:rFonts w:ascii="Times" w:hAnsi="Times"/>
          <w:sz w:val="22"/>
          <w:szCs w:val="22"/>
        </w:rPr>
      </w:pPr>
      <w:r>
        <w:rPr>
          <w:rFonts w:ascii="Times" w:hAnsi="Times"/>
          <w:sz w:val="22"/>
          <w:szCs w:val="22"/>
        </w:rPr>
        <w:t xml:space="preserve">This documents shows the schedule of the course outline dividing the curriculum into different sections with contents that will be distributed throughout the year to the students. Making sure that the students are prepared and familiar with the requirements of the subject. </w:t>
      </w:r>
    </w:p>
    <w:p w14:paraId="38AAE48A" w14:textId="77777777" w:rsidR="00C55177" w:rsidRPr="00C55177" w:rsidRDefault="00C55177" w:rsidP="00C55177">
      <w:pPr>
        <w:rPr>
          <w:rFonts w:ascii="Times" w:hAnsi="Times"/>
          <w:sz w:val="22"/>
          <w:szCs w:val="22"/>
        </w:rPr>
      </w:pPr>
    </w:p>
    <w:p w14:paraId="0F0E4C17" w14:textId="77777777" w:rsidR="00C55177" w:rsidRDefault="00C55177" w:rsidP="00C55177">
      <w:pPr>
        <w:pStyle w:val="ListParagraph"/>
        <w:numPr>
          <w:ilvl w:val="0"/>
          <w:numId w:val="5"/>
        </w:numPr>
        <w:rPr>
          <w:rFonts w:ascii="Times" w:hAnsi="Times"/>
          <w:sz w:val="22"/>
          <w:szCs w:val="22"/>
        </w:rPr>
      </w:pPr>
      <w:r>
        <w:rPr>
          <w:rFonts w:ascii="Times" w:hAnsi="Times"/>
          <w:sz w:val="22"/>
          <w:szCs w:val="22"/>
        </w:rPr>
        <w:t xml:space="preserve">This outline should be showing the reflection of what the students have learned throughout the semesters.  </w:t>
      </w:r>
    </w:p>
    <w:p w14:paraId="3289CC8C" w14:textId="77777777" w:rsidR="00C55177" w:rsidRPr="00C55177" w:rsidRDefault="00C55177" w:rsidP="00C55177">
      <w:pPr>
        <w:rPr>
          <w:rFonts w:ascii="Times" w:hAnsi="Times"/>
          <w:sz w:val="22"/>
          <w:szCs w:val="22"/>
        </w:rPr>
      </w:pPr>
    </w:p>
    <w:tbl>
      <w:tblPr>
        <w:tblStyle w:val="TableGrid"/>
        <w:tblW w:w="8874" w:type="dxa"/>
        <w:tblInd w:w="720" w:type="dxa"/>
        <w:tblLayout w:type="fixed"/>
        <w:tblLook w:val="04A0" w:firstRow="1" w:lastRow="0" w:firstColumn="1" w:lastColumn="0" w:noHBand="0" w:noVBand="1"/>
      </w:tblPr>
      <w:tblGrid>
        <w:gridCol w:w="644"/>
        <w:gridCol w:w="1624"/>
        <w:gridCol w:w="90"/>
        <w:gridCol w:w="1350"/>
        <w:gridCol w:w="810"/>
        <w:gridCol w:w="2700"/>
        <w:gridCol w:w="1656"/>
      </w:tblGrid>
      <w:tr w:rsidR="0057555B" w14:paraId="663F15EB" w14:textId="77777777" w:rsidTr="002D7D58">
        <w:trPr>
          <w:trHeight w:val="418"/>
        </w:trPr>
        <w:tc>
          <w:tcPr>
            <w:tcW w:w="644" w:type="dxa"/>
            <w:vMerge w:val="restart"/>
          </w:tcPr>
          <w:p w14:paraId="6B78E78E" w14:textId="77777777" w:rsidR="0096446F" w:rsidRDefault="0096446F" w:rsidP="0096446F">
            <w:pPr>
              <w:pStyle w:val="ListParagraph"/>
              <w:ind w:left="0"/>
              <w:rPr>
                <w:rFonts w:ascii="Times" w:hAnsi="Times"/>
                <w:sz w:val="22"/>
                <w:szCs w:val="22"/>
              </w:rPr>
            </w:pPr>
          </w:p>
        </w:tc>
        <w:tc>
          <w:tcPr>
            <w:tcW w:w="1714" w:type="dxa"/>
            <w:gridSpan w:val="2"/>
            <w:vMerge w:val="restart"/>
          </w:tcPr>
          <w:p w14:paraId="1858247B" w14:textId="77777777" w:rsidR="0096446F" w:rsidRPr="00DD2483" w:rsidRDefault="007E6D4A" w:rsidP="00DD2483">
            <w:pPr>
              <w:pStyle w:val="ListParagraph"/>
              <w:ind w:left="0"/>
              <w:jc w:val="center"/>
              <w:rPr>
                <w:rFonts w:ascii="Times" w:hAnsi="Times"/>
                <w:b/>
                <w:sz w:val="22"/>
                <w:szCs w:val="22"/>
              </w:rPr>
            </w:pPr>
            <w:r w:rsidRPr="00DD2483">
              <w:rPr>
                <w:rFonts w:ascii="Times" w:hAnsi="Times"/>
                <w:b/>
                <w:sz w:val="22"/>
                <w:szCs w:val="22"/>
              </w:rPr>
              <w:t>Topic</w:t>
            </w:r>
          </w:p>
          <w:p w14:paraId="087C39C2" w14:textId="77777777" w:rsidR="007E6D4A" w:rsidRPr="00DD2483" w:rsidRDefault="007E6D4A" w:rsidP="00DD2483">
            <w:pPr>
              <w:pStyle w:val="ListParagraph"/>
              <w:ind w:left="0"/>
              <w:jc w:val="center"/>
              <w:rPr>
                <w:rFonts w:ascii="Times" w:hAnsi="Times"/>
                <w:b/>
                <w:sz w:val="16"/>
                <w:szCs w:val="22"/>
              </w:rPr>
            </w:pPr>
            <w:r w:rsidRPr="00DD2483">
              <w:rPr>
                <w:rFonts w:ascii="Times" w:hAnsi="Times"/>
                <w:b/>
                <w:sz w:val="16"/>
                <w:szCs w:val="22"/>
              </w:rPr>
              <w:t>(As identified in the IB subject guide)</w:t>
            </w:r>
          </w:p>
          <w:p w14:paraId="20C08E5C" w14:textId="77777777" w:rsidR="00DD2483" w:rsidRPr="00DD2483" w:rsidRDefault="00DD2483" w:rsidP="00DD2483">
            <w:pPr>
              <w:pStyle w:val="ListParagraph"/>
              <w:ind w:left="0"/>
              <w:jc w:val="center"/>
              <w:rPr>
                <w:rFonts w:ascii="Times" w:hAnsi="Times"/>
                <w:sz w:val="16"/>
                <w:szCs w:val="22"/>
              </w:rPr>
            </w:pPr>
          </w:p>
          <w:p w14:paraId="162232D2" w14:textId="77777777" w:rsidR="00DD2483" w:rsidRPr="00DD2483" w:rsidRDefault="00DD2483" w:rsidP="00DD2483">
            <w:pPr>
              <w:pStyle w:val="ListParagraph"/>
              <w:ind w:left="0"/>
              <w:jc w:val="center"/>
              <w:rPr>
                <w:rFonts w:ascii="Times" w:hAnsi="Times"/>
                <w:i/>
                <w:sz w:val="22"/>
                <w:szCs w:val="22"/>
              </w:rPr>
            </w:pPr>
            <w:r w:rsidRPr="00DD2483">
              <w:rPr>
                <w:rFonts w:ascii="Times" w:hAnsi="Times"/>
                <w:i/>
                <w:sz w:val="16"/>
                <w:szCs w:val="22"/>
              </w:rPr>
              <w:t>States the topic in the order you are planning to teach them</w:t>
            </w:r>
          </w:p>
        </w:tc>
        <w:tc>
          <w:tcPr>
            <w:tcW w:w="1350" w:type="dxa"/>
            <w:vMerge w:val="restart"/>
          </w:tcPr>
          <w:p w14:paraId="39045C22" w14:textId="77777777" w:rsidR="0096446F" w:rsidRDefault="0096446F" w:rsidP="00DD2483">
            <w:pPr>
              <w:pStyle w:val="ListParagraph"/>
              <w:ind w:left="0"/>
              <w:jc w:val="center"/>
              <w:rPr>
                <w:rFonts w:ascii="Times" w:hAnsi="Times"/>
                <w:sz w:val="22"/>
                <w:szCs w:val="22"/>
              </w:rPr>
            </w:pPr>
            <w:r>
              <w:rPr>
                <w:rFonts w:ascii="Times" w:hAnsi="Times"/>
                <w:sz w:val="22"/>
                <w:szCs w:val="22"/>
              </w:rPr>
              <w:t>Content</w:t>
            </w:r>
            <w:r w:rsidR="00DD2483">
              <w:rPr>
                <w:rFonts w:ascii="Times" w:hAnsi="Times"/>
                <w:sz w:val="22"/>
                <w:szCs w:val="22"/>
              </w:rPr>
              <w:t>s</w:t>
            </w:r>
          </w:p>
        </w:tc>
        <w:tc>
          <w:tcPr>
            <w:tcW w:w="810" w:type="dxa"/>
          </w:tcPr>
          <w:p w14:paraId="774F66E1" w14:textId="77777777" w:rsidR="0096446F" w:rsidRDefault="0096446F" w:rsidP="0096446F">
            <w:pPr>
              <w:pStyle w:val="ListParagraph"/>
              <w:ind w:left="0"/>
              <w:rPr>
                <w:rFonts w:ascii="Times" w:hAnsi="Times"/>
                <w:sz w:val="22"/>
                <w:szCs w:val="22"/>
              </w:rPr>
            </w:pPr>
            <w:r>
              <w:rPr>
                <w:rFonts w:ascii="Times" w:hAnsi="Times"/>
                <w:sz w:val="22"/>
                <w:szCs w:val="22"/>
              </w:rPr>
              <w:t>Allocated Time</w:t>
            </w:r>
          </w:p>
        </w:tc>
        <w:tc>
          <w:tcPr>
            <w:tcW w:w="2700" w:type="dxa"/>
            <w:vMerge w:val="restart"/>
          </w:tcPr>
          <w:p w14:paraId="3C2AC079" w14:textId="77777777" w:rsidR="0096446F" w:rsidRPr="00DD2483" w:rsidRDefault="0096446F" w:rsidP="00DD2483">
            <w:pPr>
              <w:pStyle w:val="ListParagraph"/>
              <w:ind w:left="0"/>
              <w:jc w:val="center"/>
              <w:rPr>
                <w:rFonts w:ascii="Times" w:hAnsi="Times"/>
                <w:i/>
                <w:sz w:val="22"/>
                <w:szCs w:val="22"/>
              </w:rPr>
            </w:pPr>
            <w:r w:rsidRPr="00DD2483">
              <w:rPr>
                <w:rFonts w:ascii="Times" w:hAnsi="Times"/>
                <w:i/>
                <w:sz w:val="22"/>
                <w:szCs w:val="22"/>
              </w:rPr>
              <w:t>Assessment instruments to be used</w:t>
            </w:r>
          </w:p>
        </w:tc>
        <w:tc>
          <w:tcPr>
            <w:tcW w:w="1656" w:type="dxa"/>
            <w:vMerge w:val="restart"/>
          </w:tcPr>
          <w:p w14:paraId="4F26A9D0" w14:textId="77777777" w:rsidR="00DD2483" w:rsidRPr="00DD2483" w:rsidRDefault="00DD2483" w:rsidP="00DD2483">
            <w:pPr>
              <w:pStyle w:val="ListParagraph"/>
              <w:ind w:left="0"/>
              <w:jc w:val="center"/>
              <w:rPr>
                <w:rFonts w:ascii="Times" w:hAnsi="Times"/>
                <w:b/>
                <w:i/>
                <w:sz w:val="22"/>
                <w:szCs w:val="22"/>
              </w:rPr>
            </w:pPr>
            <w:r w:rsidRPr="00DD2483">
              <w:rPr>
                <w:rFonts w:ascii="Times" w:hAnsi="Times"/>
                <w:b/>
                <w:i/>
                <w:sz w:val="22"/>
                <w:szCs w:val="22"/>
              </w:rPr>
              <w:t>Resources</w:t>
            </w:r>
          </w:p>
          <w:p w14:paraId="194D71D2" w14:textId="77777777" w:rsidR="00DD2483" w:rsidRPr="00DD2483" w:rsidRDefault="00DD2483" w:rsidP="00DD2483">
            <w:pPr>
              <w:pStyle w:val="ListParagraph"/>
              <w:ind w:left="0"/>
              <w:jc w:val="center"/>
              <w:rPr>
                <w:rFonts w:ascii="Times" w:hAnsi="Times"/>
                <w:i/>
                <w:sz w:val="18"/>
                <w:szCs w:val="22"/>
              </w:rPr>
            </w:pPr>
          </w:p>
          <w:p w14:paraId="4B145649" w14:textId="77777777" w:rsidR="0096446F" w:rsidRPr="00DD2483" w:rsidRDefault="007E6D4A" w:rsidP="00DD2483">
            <w:pPr>
              <w:pStyle w:val="ListParagraph"/>
              <w:ind w:left="0"/>
              <w:jc w:val="center"/>
              <w:rPr>
                <w:rFonts w:ascii="Times" w:hAnsi="Times"/>
                <w:i/>
                <w:sz w:val="18"/>
                <w:szCs w:val="22"/>
              </w:rPr>
            </w:pPr>
            <w:r w:rsidRPr="00DD2483">
              <w:rPr>
                <w:rFonts w:ascii="Times" w:hAnsi="Times"/>
                <w:i/>
                <w:sz w:val="18"/>
                <w:szCs w:val="22"/>
              </w:rPr>
              <w:t>List the main resources to be used, including information technology if applicable</w:t>
            </w:r>
          </w:p>
        </w:tc>
      </w:tr>
      <w:tr w:rsidR="0057555B" w14:paraId="2CC863E8" w14:textId="77777777" w:rsidTr="002D7D58">
        <w:trPr>
          <w:trHeight w:val="1106"/>
        </w:trPr>
        <w:tc>
          <w:tcPr>
            <w:tcW w:w="644" w:type="dxa"/>
            <w:vMerge/>
          </w:tcPr>
          <w:p w14:paraId="1D38CBB0" w14:textId="77777777" w:rsidR="0096446F" w:rsidRDefault="0096446F" w:rsidP="0096446F">
            <w:pPr>
              <w:pStyle w:val="ListParagraph"/>
              <w:ind w:left="0"/>
              <w:rPr>
                <w:rFonts w:ascii="Times" w:hAnsi="Times"/>
                <w:sz w:val="22"/>
                <w:szCs w:val="22"/>
              </w:rPr>
            </w:pPr>
          </w:p>
        </w:tc>
        <w:tc>
          <w:tcPr>
            <w:tcW w:w="1714" w:type="dxa"/>
            <w:gridSpan w:val="2"/>
            <w:vMerge/>
          </w:tcPr>
          <w:p w14:paraId="26EAE752" w14:textId="77777777" w:rsidR="0096446F" w:rsidRDefault="0096446F" w:rsidP="0096446F">
            <w:pPr>
              <w:pStyle w:val="ListParagraph"/>
              <w:ind w:left="0"/>
              <w:rPr>
                <w:rFonts w:ascii="Times" w:hAnsi="Times"/>
                <w:sz w:val="22"/>
                <w:szCs w:val="22"/>
              </w:rPr>
            </w:pPr>
          </w:p>
        </w:tc>
        <w:tc>
          <w:tcPr>
            <w:tcW w:w="1350" w:type="dxa"/>
            <w:vMerge/>
          </w:tcPr>
          <w:p w14:paraId="1CB8FA1A" w14:textId="77777777" w:rsidR="0096446F" w:rsidRDefault="0096446F" w:rsidP="0096446F">
            <w:pPr>
              <w:pStyle w:val="ListParagraph"/>
              <w:ind w:left="0"/>
              <w:rPr>
                <w:rFonts w:ascii="Times" w:hAnsi="Times"/>
                <w:sz w:val="22"/>
                <w:szCs w:val="22"/>
              </w:rPr>
            </w:pPr>
          </w:p>
        </w:tc>
        <w:tc>
          <w:tcPr>
            <w:tcW w:w="810" w:type="dxa"/>
          </w:tcPr>
          <w:p w14:paraId="7F5F6B98" w14:textId="77777777" w:rsidR="0096446F" w:rsidRDefault="0096446F" w:rsidP="0096446F">
            <w:pPr>
              <w:pStyle w:val="ListParagraph"/>
              <w:ind w:left="0"/>
              <w:rPr>
                <w:rFonts w:ascii="Times" w:hAnsi="Times"/>
                <w:sz w:val="22"/>
                <w:szCs w:val="22"/>
              </w:rPr>
            </w:pPr>
            <w:r>
              <w:rPr>
                <w:rFonts w:ascii="Times" w:hAnsi="Times"/>
                <w:sz w:val="22"/>
                <w:szCs w:val="22"/>
              </w:rPr>
              <w:t>One Class is 90 Minute</w:t>
            </w:r>
          </w:p>
        </w:tc>
        <w:tc>
          <w:tcPr>
            <w:tcW w:w="2700" w:type="dxa"/>
            <w:vMerge/>
          </w:tcPr>
          <w:p w14:paraId="0AAF903F" w14:textId="77777777" w:rsidR="0096446F" w:rsidRDefault="0096446F" w:rsidP="0096446F">
            <w:pPr>
              <w:pStyle w:val="ListParagraph"/>
              <w:ind w:left="0"/>
              <w:rPr>
                <w:rFonts w:ascii="Times" w:hAnsi="Times"/>
                <w:sz w:val="22"/>
                <w:szCs w:val="22"/>
              </w:rPr>
            </w:pPr>
          </w:p>
        </w:tc>
        <w:tc>
          <w:tcPr>
            <w:tcW w:w="1656" w:type="dxa"/>
            <w:vMerge/>
          </w:tcPr>
          <w:p w14:paraId="0C3D7544" w14:textId="77777777" w:rsidR="0096446F" w:rsidRDefault="0096446F" w:rsidP="0096446F">
            <w:pPr>
              <w:pStyle w:val="ListParagraph"/>
              <w:ind w:left="0"/>
              <w:rPr>
                <w:rFonts w:ascii="Times" w:hAnsi="Times"/>
                <w:sz w:val="22"/>
                <w:szCs w:val="22"/>
              </w:rPr>
            </w:pPr>
          </w:p>
        </w:tc>
      </w:tr>
      <w:tr w:rsidR="0057555B" w14:paraId="15002CEC" w14:textId="77777777" w:rsidTr="002D7D58">
        <w:trPr>
          <w:trHeight w:val="1430"/>
        </w:trPr>
        <w:tc>
          <w:tcPr>
            <w:tcW w:w="644" w:type="dxa"/>
            <w:vMerge w:val="restart"/>
          </w:tcPr>
          <w:p w14:paraId="1EAD8995" w14:textId="77777777" w:rsidR="00E93B98" w:rsidRDefault="00E93B98" w:rsidP="0096446F">
            <w:pPr>
              <w:pStyle w:val="ListParagraph"/>
              <w:ind w:left="0"/>
              <w:rPr>
                <w:rFonts w:ascii="Times" w:hAnsi="Times"/>
                <w:sz w:val="22"/>
                <w:szCs w:val="22"/>
              </w:rPr>
            </w:pPr>
            <w:r>
              <w:rPr>
                <w:rFonts w:ascii="Times" w:hAnsi="Times"/>
                <w:sz w:val="22"/>
                <w:szCs w:val="22"/>
              </w:rPr>
              <w:t xml:space="preserve">Year 1 </w:t>
            </w:r>
          </w:p>
        </w:tc>
        <w:tc>
          <w:tcPr>
            <w:tcW w:w="1714" w:type="dxa"/>
            <w:gridSpan w:val="2"/>
          </w:tcPr>
          <w:p w14:paraId="0283EBDB" w14:textId="42CC378A" w:rsidR="00E93B98" w:rsidRDefault="008234DA" w:rsidP="0096446F">
            <w:pPr>
              <w:pStyle w:val="ListParagraph"/>
              <w:ind w:left="0"/>
              <w:rPr>
                <w:rFonts w:ascii="Times" w:hAnsi="Times"/>
                <w:sz w:val="22"/>
                <w:szCs w:val="22"/>
              </w:rPr>
            </w:pPr>
            <w:r>
              <w:rPr>
                <w:rFonts w:ascii="Times" w:hAnsi="Times"/>
                <w:sz w:val="22"/>
                <w:szCs w:val="22"/>
              </w:rPr>
              <w:t>Identities</w:t>
            </w:r>
          </w:p>
        </w:tc>
        <w:tc>
          <w:tcPr>
            <w:tcW w:w="1350" w:type="dxa"/>
          </w:tcPr>
          <w:p w14:paraId="3F82C3D3" w14:textId="330D1E84" w:rsidR="008234DA" w:rsidRPr="008234DA" w:rsidRDefault="008234DA" w:rsidP="008234DA">
            <w:pPr>
              <w:widowControl w:val="0"/>
              <w:tabs>
                <w:tab w:val="left" w:pos="220"/>
                <w:tab w:val="left" w:pos="720"/>
              </w:tabs>
              <w:autoSpaceDE w:val="0"/>
              <w:autoSpaceDN w:val="0"/>
              <w:adjustRightInd w:val="0"/>
              <w:spacing w:after="266" w:line="300" w:lineRule="atLeast"/>
              <w:rPr>
                <w:rFonts w:ascii="Times" w:hAnsi="Times" w:cs="Times"/>
                <w:sz w:val="22"/>
                <w:szCs w:val="22"/>
              </w:rPr>
            </w:pPr>
            <w:r w:rsidRPr="008234DA">
              <w:rPr>
                <w:rFonts w:ascii="Times" w:hAnsi="Times" w:cs="Times"/>
                <w:sz w:val="22"/>
                <w:szCs w:val="22"/>
              </w:rPr>
              <w:t xml:space="preserve">Lifestyles </w:t>
            </w:r>
          </w:p>
          <w:p w14:paraId="4DBE0989" w14:textId="34DF30AE" w:rsidR="008234DA" w:rsidRPr="008234DA" w:rsidRDefault="008234DA" w:rsidP="008234DA">
            <w:pPr>
              <w:widowControl w:val="0"/>
              <w:tabs>
                <w:tab w:val="left" w:pos="220"/>
                <w:tab w:val="left" w:pos="720"/>
              </w:tabs>
              <w:autoSpaceDE w:val="0"/>
              <w:autoSpaceDN w:val="0"/>
              <w:adjustRightInd w:val="0"/>
              <w:spacing w:after="266" w:line="300" w:lineRule="atLeast"/>
              <w:rPr>
                <w:rFonts w:ascii="Times" w:hAnsi="Times" w:cs="Times"/>
                <w:sz w:val="22"/>
                <w:szCs w:val="22"/>
              </w:rPr>
            </w:pPr>
            <w:r w:rsidRPr="008234DA">
              <w:rPr>
                <w:rFonts w:ascii="Times" w:hAnsi="Times" w:cs="Times"/>
                <w:sz w:val="22"/>
                <w:szCs w:val="22"/>
              </w:rPr>
              <w:t xml:space="preserve">Health and well- being </w:t>
            </w:r>
          </w:p>
          <w:p w14:paraId="7A95688B" w14:textId="6842A04A" w:rsidR="008234DA" w:rsidRPr="008234DA" w:rsidRDefault="008234DA" w:rsidP="00146929">
            <w:pPr>
              <w:widowControl w:val="0"/>
              <w:tabs>
                <w:tab w:val="left" w:pos="220"/>
                <w:tab w:val="left" w:pos="720"/>
              </w:tabs>
              <w:autoSpaceDE w:val="0"/>
              <w:autoSpaceDN w:val="0"/>
              <w:adjustRightInd w:val="0"/>
              <w:spacing w:after="266" w:line="300" w:lineRule="atLeast"/>
              <w:rPr>
                <w:rFonts w:ascii="Times" w:hAnsi="Times" w:cs="Times"/>
                <w:sz w:val="22"/>
                <w:szCs w:val="22"/>
              </w:rPr>
            </w:pPr>
            <w:r w:rsidRPr="00146929">
              <w:rPr>
                <w:rFonts w:ascii="Times" w:hAnsi="Times" w:cs="Times"/>
                <w:sz w:val="22"/>
                <w:szCs w:val="22"/>
              </w:rPr>
              <w:t xml:space="preserve">Beliefs and values </w:t>
            </w:r>
          </w:p>
          <w:p w14:paraId="50D8A53D" w14:textId="0E85F511" w:rsidR="008234DA" w:rsidRPr="008234DA" w:rsidRDefault="008234DA" w:rsidP="00146929">
            <w:pPr>
              <w:widowControl w:val="0"/>
              <w:tabs>
                <w:tab w:val="left" w:pos="220"/>
                <w:tab w:val="left" w:pos="720"/>
              </w:tabs>
              <w:autoSpaceDE w:val="0"/>
              <w:autoSpaceDN w:val="0"/>
              <w:adjustRightInd w:val="0"/>
              <w:spacing w:after="266" w:line="300" w:lineRule="atLeast"/>
              <w:rPr>
                <w:rFonts w:ascii="Times" w:hAnsi="Times" w:cs="Times"/>
                <w:sz w:val="22"/>
                <w:szCs w:val="22"/>
              </w:rPr>
            </w:pPr>
            <w:r w:rsidRPr="008234DA">
              <w:rPr>
                <w:rFonts w:ascii="Times" w:hAnsi="Times" w:cs="Times"/>
                <w:sz w:val="22"/>
                <w:szCs w:val="22"/>
              </w:rPr>
              <w:t xml:space="preserve">Language and identity </w:t>
            </w:r>
          </w:p>
          <w:p w14:paraId="19FBD20E" w14:textId="09882BBA" w:rsidR="00E93B98" w:rsidRDefault="00E93B98" w:rsidP="008234DA">
            <w:pPr>
              <w:pStyle w:val="ListParagraph"/>
              <w:ind w:left="0"/>
              <w:rPr>
                <w:rFonts w:ascii="Times" w:hAnsi="Times"/>
                <w:sz w:val="22"/>
                <w:szCs w:val="22"/>
              </w:rPr>
            </w:pPr>
          </w:p>
        </w:tc>
        <w:tc>
          <w:tcPr>
            <w:tcW w:w="810" w:type="dxa"/>
          </w:tcPr>
          <w:p w14:paraId="6CB61DFB" w14:textId="185E4909" w:rsidR="00E93B98" w:rsidRDefault="00E93B98" w:rsidP="0096446F">
            <w:pPr>
              <w:pStyle w:val="ListParagraph"/>
              <w:ind w:left="0"/>
              <w:rPr>
                <w:rFonts w:ascii="Times" w:hAnsi="Times"/>
                <w:sz w:val="22"/>
                <w:szCs w:val="22"/>
              </w:rPr>
            </w:pPr>
            <w:r>
              <w:rPr>
                <w:rFonts w:ascii="Times" w:hAnsi="Times"/>
                <w:sz w:val="22"/>
                <w:szCs w:val="22"/>
              </w:rPr>
              <w:t>5 weeks</w:t>
            </w:r>
          </w:p>
        </w:tc>
        <w:tc>
          <w:tcPr>
            <w:tcW w:w="2700" w:type="dxa"/>
            <w:vMerge w:val="restart"/>
          </w:tcPr>
          <w:p w14:paraId="6287DFE1" w14:textId="77777777" w:rsidR="0057555B" w:rsidRDefault="0057555B" w:rsidP="0057555B">
            <w:pPr>
              <w:rPr>
                <w:rFonts w:ascii="Times" w:hAnsi="Times"/>
                <w:sz w:val="22"/>
                <w:szCs w:val="22"/>
              </w:rPr>
            </w:pPr>
            <w:r>
              <w:rPr>
                <w:rFonts w:ascii="Times" w:hAnsi="Times"/>
                <w:sz w:val="22"/>
                <w:szCs w:val="22"/>
              </w:rPr>
              <w:t>Assessment:  All assessments will be aligned to the California World Language Standards, assessing the progress students make in the areas of language reception (LR) (Listening and reading) and language production (LP)(speaking and writing).</w:t>
            </w:r>
          </w:p>
          <w:p w14:paraId="11A4982D" w14:textId="77777777" w:rsidR="0057555B" w:rsidRDefault="0057555B" w:rsidP="0057555B">
            <w:pPr>
              <w:rPr>
                <w:rFonts w:ascii="Times" w:hAnsi="Times"/>
                <w:sz w:val="22"/>
                <w:szCs w:val="22"/>
              </w:rPr>
            </w:pPr>
            <w:r>
              <w:rPr>
                <w:rFonts w:ascii="Times" w:hAnsi="Times"/>
                <w:sz w:val="22"/>
                <w:szCs w:val="22"/>
              </w:rPr>
              <w:t xml:space="preserve">There will be a variety of formative as well as summative assessments through out the Themes/ Topics/Units. </w:t>
            </w:r>
          </w:p>
          <w:p w14:paraId="726EBD3A" w14:textId="77777777" w:rsidR="0057555B" w:rsidRDefault="0057555B" w:rsidP="0057555B">
            <w:pPr>
              <w:rPr>
                <w:rFonts w:ascii="Times" w:hAnsi="Times"/>
                <w:sz w:val="22"/>
                <w:szCs w:val="22"/>
              </w:rPr>
            </w:pPr>
            <w:r>
              <w:rPr>
                <w:rFonts w:ascii="Times" w:hAnsi="Times"/>
                <w:sz w:val="22"/>
                <w:szCs w:val="22"/>
              </w:rPr>
              <w:t xml:space="preserve">Language reception assessments LR: Students will complete reading </w:t>
            </w:r>
            <w:r>
              <w:rPr>
                <w:rFonts w:ascii="Times" w:hAnsi="Times"/>
                <w:sz w:val="22"/>
                <w:szCs w:val="22"/>
              </w:rPr>
              <w:lastRenderedPageBreak/>
              <w:t>comprehension questions, cloze exercises, multiple choice reading questions, short response questions and open ended questions that will allow students to analyze sources and connect their personal ideas and beliefs to them.</w:t>
            </w:r>
          </w:p>
          <w:p w14:paraId="1D5E53D5" w14:textId="77777777" w:rsidR="0057555B" w:rsidRDefault="0057555B" w:rsidP="0057555B">
            <w:pPr>
              <w:rPr>
                <w:rFonts w:ascii="Times" w:hAnsi="Times"/>
                <w:sz w:val="22"/>
                <w:szCs w:val="22"/>
              </w:rPr>
            </w:pPr>
            <w:r>
              <w:rPr>
                <w:rFonts w:ascii="Times" w:hAnsi="Times"/>
                <w:sz w:val="22"/>
                <w:szCs w:val="22"/>
              </w:rPr>
              <w:t>Students will be assed in responding to visual as well as audio media and its relationship to the theme studied.</w:t>
            </w:r>
          </w:p>
          <w:p w14:paraId="46C2CC4C" w14:textId="77777777" w:rsidR="0057555B" w:rsidRDefault="0057555B" w:rsidP="0057555B">
            <w:pPr>
              <w:rPr>
                <w:rFonts w:ascii="Times" w:hAnsi="Times"/>
                <w:sz w:val="22"/>
                <w:szCs w:val="22"/>
              </w:rPr>
            </w:pPr>
            <w:r>
              <w:rPr>
                <w:rFonts w:ascii="Times" w:hAnsi="Times"/>
                <w:sz w:val="22"/>
                <w:szCs w:val="22"/>
              </w:rPr>
              <w:t>Language production assessments</w:t>
            </w:r>
          </w:p>
          <w:p w14:paraId="3A24691C" w14:textId="77777777" w:rsidR="0057555B" w:rsidRDefault="0057555B" w:rsidP="0057555B">
            <w:pPr>
              <w:rPr>
                <w:rFonts w:ascii="Times" w:hAnsi="Times"/>
                <w:sz w:val="22"/>
                <w:szCs w:val="22"/>
              </w:rPr>
            </w:pPr>
            <w:r>
              <w:rPr>
                <w:rFonts w:ascii="Times" w:hAnsi="Times"/>
                <w:sz w:val="22"/>
                <w:szCs w:val="22"/>
              </w:rPr>
              <w:t>LP: Students will engage in oral production activities such as Socratic seminars, philosophical chairs, debates, four corner reflections in order to present their opinions and connections to concepts presented in class. Students will also participate in visual interpretation activities in order to prepare them for their IOA.</w:t>
            </w:r>
          </w:p>
          <w:p w14:paraId="21E1276C" w14:textId="77777777" w:rsidR="0057555B" w:rsidRDefault="0057555B" w:rsidP="0057555B">
            <w:pPr>
              <w:rPr>
                <w:rFonts w:ascii="Times" w:hAnsi="Times"/>
                <w:sz w:val="22"/>
                <w:szCs w:val="22"/>
              </w:rPr>
            </w:pPr>
            <w:r>
              <w:rPr>
                <w:rFonts w:ascii="Times" w:hAnsi="Times"/>
                <w:sz w:val="22"/>
                <w:szCs w:val="22"/>
              </w:rPr>
              <w:t xml:space="preserve">IB Language B test Practices: Students will write compare and contrast essays, synthesis essays and persuasive essays as a final assessment for every unit. </w:t>
            </w:r>
          </w:p>
          <w:p w14:paraId="55B22250" w14:textId="77777777" w:rsidR="0057555B" w:rsidRDefault="0057555B" w:rsidP="0057555B">
            <w:pPr>
              <w:rPr>
                <w:rFonts w:ascii="Times" w:hAnsi="Times"/>
                <w:sz w:val="22"/>
                <w:szCs w:val="22"/>
              </w:rPr>
            </w:pPr>
            <w:r>
              <w:rPr>
                <w:rFonts w:ascii="Times" w:hAnsi="Times"/>
                <w:sz w:val="22"/>
                <w:szCs w:val="22"/>
              </w:rPr>
              <w:t xml:space="preserve">Formal oral presentations/ Interviews </w:t>
            </w:r>
          </w:p>
          <w:p w14:paraId="21A90E30" w14:textId="2DDB4D3A" w:rsidR="00E93B98" w:rsidRDefault="0057555B" w:rsidP="0057555B">
            <w:pPr>
              <w:pStyle w:val="ListParagraph"/>
              <w:ind w:left="0"/>
              <w:rPr>
                <w:rFonts w:ascii="Times" w:hAnsi="Times"/>
                <w:sz w:val="22"/>
                <w:szCs w:val="22"/>
              </w:rPr>
            </w:pPr>
            <w:r>
              <w:rPr>
                <w:rFonts w:ascii="Times" w:hAnsi="Times"/>
                <w:sz w:val="22"/>
                <w:szCs w:val="22"/>
              </w:rPr>
              <w:t>Personal Reflections/ graphic organizers and maps</w:t>
            </w:r>
          </w:p>
        </w:tc>
        <w:tc>
          <w:tcPr>
            <w:tcW w:w="1656" w:type="dxa"/>
          </w:tcPr>
          <w:p w14:paraId="79CFE002" w14:textId="77777777" w:rsidR="00E93B98" w:rsidRDefault="00E93B98" w:rsidP="0096446F">
            <w:pPr>
              <w:pStyle w:val="ListParagraph"/>
              <w:ind w:left="0"/>
              <w:rPr>
                <w:rFonts w:ascii="Times" w:hAnsi="Times"/>
                <w:sz w:val="22"/>
                <w:szCs w:val="22"/>
              </w:rPr>
            </w:pPr>
            <w:r>
              <w:rPr>
                <w:rFonts w:ascii="Times" w:hAnsi="Times"/>
                <w:sz w:val="22"/>
                <w:szCs w:val="22"/>
              </w:rPr>
              <w:lastRenderedPageBreak/>
              <w:t>Textbooks:</w:t>
            </w:r>
          </w:p>
          <w:p w14:paraId="63A35FCD" w14:textId="4FFCEC82" w:rsidR="00E93B98" w:rsidRDefault="00E93B98" w:rsidP="00917D51">
            <w:pPr>
              <w:pStyle w:val="ListParagraph"/>
              <w:numPr>
                <w:ilvl w:val="0"/>
                <w:numId w:val="7"/>
              </w:numPr>
              <w:rPr>
                <w:rFonts w:ascii="Times" w:hAnsi="Times"/>
                <w:sz w:val="22"/>
                <w:szCs w:val="22"/>
              </w:rPr>
            </w:pPr>
            <w:r>
              <w:rPr>
                <w:rFonts w:ascii="Times" w:hAnsi="Times"/>
                <w:sz w:val="22"/>
                <w:szCs w:val="22"/>
              </w:rPr>
              <w:t>Chinese Made Easy level 3-5</w:t>
            </w:r>
          </w:p>
          <w:p w14:paraId="4B972A63" w14:textId="77777777" w:rsidR="00E93B98" w:rsidRDefault="00E93B98" w:rsidP="00917D51">
            <w:pPr>
              <w:pStyle w:val="ListParagraph"/>
              <w:numPr>
                <w:ilvl w:val="0"/>
                <w:numId w:val="7"/>
              </w:numPr>
              <w:rPr>
                <w:rFonts w:ascii="Times" w:hAnsi="Times"/>
                <w:sz w:val="22"/>
                <w:szCs w:val="22"/>
              </w:rPr>
            </w:pPr>
            <w:r>
              <w:rPr>
                <w:rFonts w:ascii="Times" w:hAnsi="Times"/>
                <w:sz w:val="22"/>
                <w:szCs w:val="22"/>
              </w:rPr>
              <w:t>IB language B Guide</w:t>
            </w:r>
          </w:p>
          <w:p w14:paraId="7496AD9C" w14:textId="77777777" w:rsidR="00E93B98" w:rsidRDefault="00E93B98" w:rsidP="00917D51">
            <w:pPr>
              <w:pStyle w:val="ListParagraph"/>
              <w:numPr>
                <w:ilvl w:val="0"/>
                <w:numId w:val="7"/>
              </w:numPr>
              <w:rPr>
                <w:rFonts w:ascii="Times" w:hAnsi="Times"/>
                <w:sz w:val="22"/>
                <w:szCs w:val="22"/>
              </w:rPr>
            </w:pPr>
            <w:r>
              <w:rPr>
                <w:rFonts w:ascii="Times" w:hAnsi="Times"/>
                <w:sz w:val="22"/>
                <w:szCs w:val="22"/>
              </w:rPr>
              <w:t>Mandarin B</w:t>
            </w:r>
          </w:p>
          <w:p w14:paraId="253A761A" w14:textId="77777777" w:rsidR="00E93B98" w:rsidRDefault="00E93B98" w:rsidP="00917D51">
            <w:pPr>
              <w:pStyle w:val="ListParagraph"/>
              <w:numPr>
                <w:ilvl w:val="0"/>
                <w:numId w:val="7"/>
              </w:numPr>
              <w:rPr>
                <w:rFonts w:ascii="Times" w:hAnsi="Times"/>
                <w:sz w:val="22"/>
                <w:szCs w:val="22"/>
              </w:rPr>
            </w:pPr>
            <w:r>
              <w:rPr>
                <w:rFonts w:ascii="Times" w:hAnsi="Times"/>
                <w:sz w:val="22"/>
                <w:szCs w:val="22"/>
              </w:rPr>
              <w:t>Chinese History book</w:t>
            </w:r>
          </w:p>
          <w:p w14:paraId="4ED18A2D" w14:textId="77777777" w:rsidR="00E93B98" w:rsidRDefault="00E93B98" w:rsidP="00917D51">
            <w:pPr>
              <w:pStyle w:val="ListParagraph"/>
              <w:numPr>
                <w:ilvl w:val="0"/>
                <w:numId w:val="7"/>
              </w:numPr>
              <w:rPr>
                <w:rFonts w:ascii="Times" w:hAnsi="Times"/>
                <w:sz w:val="22"/>
                <w:szCs w:val="22"/>
              </w:rPr>
            </w:pPr>
            <w:r>
              <w:rPr>
                <w:rFonts w:ascii="Times" w:hAnsi="Times"/>
                <w:sz w:val="22"/>
                <w:szCs w:val="22"/>
              </w:rPr>
              <w:t>Sat Prep</w:t>
            </w:r>
          </w:p>
          <w:p w14:paraId="6D91FF68" w14:textId="4DF8FA33" w:rsidR="00E93B98" w:rsidRDefault="00E93B98" w:rsidP="00917D51">
            <w:pPr>
              <w:pStyle w:val="ListParagraph"/>
              <w:numPr>
                <w:ilvl w:val="0"/>
                <w:numId w:val="7"/>
              </w:numPr>
              <w:rPr>
                <w:rFonts w:ascii="Times" w:hAnsi="Times"/>
                <w:sz w:val="22"/>
                <w:szCs w:val="22"/>
              </w:rPr>
            </w:pPr>
            <w:r>
              <w:rPr>
                <w:rFonts w:ascii="Times" w:hAnsi="Times"/>
                <w:sz w:val="22"/>
                <w:szCs w:val="22"/>
              </w:rPr>
              <w:t>Integrat</w:t>
            </w:r>
            <w:r>
              <w:rPr>
                <w:rFonts w:ascii="Times" w:hAnsi="Times"/>
                <w:sz w:val="22"/>
                <w:szCs w:val="22"/>
              </w:rPr>
              <w:lastRenderedPageBreak/>
              <w:t xml:space="preserve">ed Chinese </w:t>
            </w:r>
          </w:p>
        </w:tc>
      </w:tr>
      <w:tr w:rsidR="0057555B" w14:paraId="3FDB3DA3" w14:textId="77777777" w:rsidTr="002D7D58">
        <w:trPr>
          <w:trHeight w:val="2231"/>
        </w:trPr>
        <w:tc>
          <w:tcPr>
            <w:tcW w:w="644" w:type="dxa"/>
            <w:vMerge/>
          </w:tcPr>
          <w:p w14:paraId="42C82231" w14:textId="57AECC2B" w:rsidR="00E93B98" w:rsidRDefault="00E93B98" w:rsidP="0096446F">
            <w:pPr>
              <w:pStyle w:val="ListParagraph"/>
              <w:ind w:left="0"/>
              <w:rPr>
                <w:rFonts w:ascii="Times" w:hAnsi="Times"/>
                <w:sz w:val="22"/>
                <w:szCs w:val="22"/>
              </w:rPr>
            </w:pPr>
          </w:p>
        </w:tc>
        <w:tc>
          <w:tcPr>
            <w:tcW w:w="1714" w:type="dxa"/>
            <w:gridSpan w:val="2"/>
          </w:tcPr>
          <w:p w14:paraId="12D47E15" w14:textId="3A8B5CE5" w:rsidR="00E93B98" w:rsidRDefault="00EE4C2F" w:rsidP="0096446F">
            <w:pPr>
              <w:pStyle w:val="ListParagraph"/>
              <w:ind w:left="0"/>
              <w:rPr>
                <w:rFonts w:ascii="Times" w:hAnsi="Times"/>
                <w:sz w:val="22"/>
                <w:szCs w:val="22"/>
              </w:rPr>
            </w:pPr>
            <w:r>
              <w:rPr>
                <w:rFonts w:ascii="Times" w:hAnsi="Times"/>
                <w:sz w:val="22"/>
                <w:szCs w:val="22"/>
              </w:rPr>
              <w:t>Social Organization</w:t>
            </w:r>
          </w:p>
        </w:tc>
        <w:tc>
          <w:tcPr>
            <w:tcW w:w="1350" w:type="dxa"/>
          </w:tcPr>
          <w:p w14:paraId="7CF59BA8" w14:textId="7FBE4224" w:rsidR="00E93B98" w:rsidRDefault="00EE4C2F" w:rsidP="00FF1CA0">
            <w:pPr>
              <w:pStyle w:val="ListParagraph"/>
              <w:ind w:left="0"/>
              <w:rPr>
                <w:rFonts w:ascii="Times" w:hAnsi="Times"/>
                <w:sz w:val="22"/>
                <w:szCs w:val="22"/>
              </w:rPr>
            </w:pPr>
            <w:r>
              <w:rPr>
                <w:rFonts w:ascii="Times" w:hAnsi="Times"/>
                <w:sz w:val="22"/>
                <w:szCs w:val="22"/>
              </w:rPr>
              <w:t>Social relationships</w:t>
            </w:r>
            <w:r w:rsidR="00FF1CA0">
              <w:rPr>
                <w:rFonts w:ascii="Times" w:hAnsi="Times"/>
                <w:sz w:val="22"/>
                <w:szCs w:val="22"/>
              </w:rPr>
              <w:br/>
            </w:r>
            <w:r w:rsidR="00626FA5">
              <w:rPr>
                <w:rFonts w:ascii="Times" w:hAnsi="Times"/>
                <w:sz w:val="22"/>
                <w:szCs w:val="22"/>
              </w:rPr>
              <w:br/>
              <w:t>Education</w:t>
            </w:r>
            <w:r w:rsidR="00FF1CA0">
              <w:rPr>
                <w:rFonts w:ascii="Times" w:hAnsi="Times"/>
                <w:sz w:val="22"/>
                <w:szCs w:val="22"/>
              </w:rPr>
              <w:br/>
            </w:r>
            <w:r w:rsidR="00626FA5">
              <w:rPr>
                <w:rFonts w:ascii="Times" w:hAnsi="Times"/>
                <w:sz w:val="22"/>
                <w:szCs w:val="22"/>
              </w:rPr>
              <w:br/>
              <w:t xml:space="preserve"> Community</w:t>
            </w:r>
          </w:p>
        </w:tc>
        <w:tc>
          <w:tcPr>
            <w:tcW w:w="810" w:type="dxa"/>
          </w:tcPr>
          <w:p w14:paraId="7561666D" w14:textId="74249E2E" w:rsidR="00E93B98" w:rsidRDefault="00E93B98" w:rsidP="0096446F">
            <w:pPr>
              <w:pStyle w:val="ListParagraph"/>
              <w:ind w:left="0"/>
              <w:rPr>
                <w:rFonts w:ascii="Times" w:hAnsi="Times"/>
                <w:sz w:val="22"/>
                <w:szCs w:val="22"/>
              </w:rPr>
            </w:pPr>
            <w:r>
              <w:rPr>
                <w:rFonts w:ascii="Times" w:hAnsi="Times"/>
                <w:sz w:val="22"/>
                <w:szCs w:val="22"/>
              </w:rPr>
              <w:t>5</w:t>
            </w:r>
          </w:p>
        </w:tc>
        <w:tc>
          <w:tcPr>
            <w:tcW w:w="2700" w:type="dxa"/>
            <w:vMerge/>
          </w:tcPr>
          <w:p w14:paraId="34A3611B" w14:textId="77777777" w:rsidR="00E93B98" w:rsidRDefault="00E93B98" w:rsidP="0096446F">
            <w:pPr>
              <w:pStyle w:val="ListParagraph"/>
              <w:ind w:left="0"/>
              <w:rPr>
                <w:rFonts w:ascii="Times" w:hAnsi="Times"/>
                <w:sz w:val="22"/>
                <w:szCs w:val="22"/>
              </w:rPr>
            </w:pPr>
          </w:p>
        </w:tc>
        <w:tc>
          <w:tcPr>
            <w:tcW w:w="1656" w:type="dxa"/>
          </w:tcPr>
          <w:p w14:paraId="22B6EACE" w14:textId="77777777" w:rsidR="00E93B98" w:rsidRDefault="00E93B98" w:rsidP="00917D51">
            <w:pPr>
              <w:rPr>
                <w:rFonts w:ascii="Times" w:hAnsi="Times"/>
                <w:sz w:val="22"/>
                <w:szCs w:val="22"/>
              </w:rPr>
            </w:pPr>
            <w:r w:rsidRPr="00917D51">
              <w:rPr>
                <w:rFonts w:ascii="Times" w:hAnsi="Times"/>
                <w:sz w:val="22"/>
                <w:szCs w:val="22"/>
              </w:rPr>
              <w:t xml:space="preserve">Internet: </w:t>
            </w:r>
          </w:p>
          <w:p w14:paraId="432B8AED" w14:textId="77777777" w:rsidR="00E93B98" w:rsidRDefault="00E93B98" w:rsidP="00917D51">
            <w:pPr>
              <w:pStyle w:val="ListParagraph"/>
              <w:numPr>
                <w:ilvl w:val="0"/>
                <w:numId w:val="9"/>
              </w:numPr>
              <w:rPr>
                <w:rFonts w:ascii="Times" w:hAnsi="Times"/>
                <w:sz w:val="22"/>
                <w:szCs w:val="22"/>
              </w:rPr>
            </w:pPr>
            <w:r w:rsidRPr="00917D51">
              <w:rPr>
                <w:rFonts w:ascii="Times" w:hAnsi="Times"/>
                <w:sz w:val="22"/>
                <w:szCs w:val="22"/>
              </w:rPr>
              <w:t>You Tube</w:t>
            </w:r>
          </w:p>
          <w:p w14:paraId="787D737F" w14:textId="77777777" w:rsidR="00E93B98" w:rsidRDefault="00E93B98" w:rsidP="00917D51">
            <w:pPr>
              <w:pStyle w:val="ListParagraph"/>
              <w:numPr>
                <w:ilvl w:val="0"/>
                <w:numId w:val="9"/>
              </w:numPr>
              <w:rPr>
                <w:rFonts w:ascii="Times" w:hAnsi="Times"/>
                <w:sz w:val="22"/>
                <w:szCs w:val="22"/>
              </w:rPr>
            </w:pPr>
            <w:r>
              <w:rPr>
                <w:rFonts w:ascii="Times" w:hAnsi="Times"/>
                <w:sz w:val="22"/>
                <w:szCs w:val="22"/>
              </w:rPr>
              <w:t>Bai Du</w:t>
            </w:r>
          </w:p>
          <w:p w14:paraId="3A398676" w14:textId="5FAD7A4B" w:rsidR="00E93B98" w:rsidRDefault="00E93B98" w:rsidP="00917D51">
            <w:pPr>
              <w:pStyle w:val="ListParagraph"/>
              <w:numPr>
                <w:ilvl w:val="0"/>
                <w:numId w:val="9"/>
              </w:numPr>
              <w:rPr>
                <w:rFonts w:ascii="Times" w:hAnsi="Times"/>
                <w:sz w:val="22"/>
                <w:szCs w:val="22"/>
              </w:rPr>
            </w:pPr>
            <w:r>
              <w:rPr>
                <w:rFonts w:ascii="Times" w:hAnsi="Times"/>
                <w:sz w:val="22"/>
                <w:szCs w:val="22"/>
              </w:rPr>
              <w:t>Google search</w:t>
            </w:r>
          </w:p>
          <w:p w14:paraId="7AD105DF" w14:textId="26FA8A41" w:rsidR="00E93B98" w:rsidRPr="00917D51" w:rsidRDefault="00E93B98" w:rsidP="00917D51">
            <w:pPr>
              <w:pStyle w:val="ListParagraph"/>
              <w:numPr>
                <w:ilvl w:val="0"/>
                <w:numId w:val="9"/>
              </w:numPr>
              <w:rPr>
                <w:rFonts w:ascii="Times" w:hAnsi="Times"/>
                <w:sz w:val="22"/>
                <w:szCs w:val="22"/>
              </w:rPr>
            </w:pPr>
            <w:r>
              <w:rPr>
                <w:rFonts w:ascii="Times" w:hAnsi="Times"/>
                <w:sz w:val="22"/>
                <w:szCs w:val="22"/>
              </w:rPr>
              <w:t>Worldjournal.com</w:t>
            </w:r>
          </w:p>
        </w:tc>
      </w:tr>
      <w:tr w:rsidR="0057555B" w14:paraId="31546CC4" w14:textId="77777777" w:rsidTr="002D7D58">
        <w:trPr>
          <w:trHeight w:val="1349"/>
        </w:trPr>
        <w:tc>
          <w:tcPr>
            <w:tcW w:w="644" w:type="dxa"/>
            <w:vMerge/>
          </w:tcPr>
          <w:p w14:paraId="58D87958" w14:textId="4BE839B4" w:rsidR="00E93B98" w:rsidRDefault="00E93B98" w:rsidP="0096446F">
            <w:pPr>
              <w:pStyle w:val="ListParagraph"/>
              <w:ind w:left="0"/>
              <w:rPr>
                <w:rFonts w:ascii="Times" w:hAnsi="Times"/>
                <w:sz w:val="22"/>
                <w:szCs w:val="22"/>
              </w:rPr>
            </w:pPr>
          </w:p>
        </w:tc>
        <w:tc>
          <w:tcPr>
            <w:tcW w:w="1714" w:type="dxa"/>
            <w:gridSpan w:val="2"/>
          </w:tcPr>
          <w:p w14:paraId="03B40ABA" w14:textId="31A28A91" w:rsidR="00E93B98" w:rsidRDefault="00626FA5" w:rsidP="0096446F">
            <w:pPr>
              <w:pStyle w:val="ListParagraph"/>
              <w:ind w:left="0"/>
              <w:rPr>
                <w:rFonts w:ascii="Times" w:hAnsi="Times"/>
                <w:sz w:val="22"/>
                <w:szCs w:val="22"/>
              </w:rPr>
            </w:pPr>
            <w:r>
              <w:rPr>
                <w:rFonts w:ascii="Times" w:hAnsi="Times"/>
                <w:sz w:val="22"/>
                <w:szCs w:val="22"/>
              </w:rPr>
              <w:t>Human Ingenuity</w:t>
            </w:r>
          </w:p>
        </w:tc>
        <w:tc>
          <w:tcPr>
            <w:tcW w:w="1350" w:type="dxa"/>
          </w:tcPr>
          <w:p w14:paraId="3C516AC6" w14:textId="18AA3D55" w:rsidR="00E93B98" w:rsidRDefault="00FF1CA0" w:rsidP="0096446F">
            <w:pPr>
              <w:pStyle w:val="ListParagraph"/>
              <w:ind w:left="0"/>
              <w:rPr>
                <w:rFonts w:ascii="Times" w:hAnsi="Times"/>
                <w:sz w:val="22"/>
                <w:szCs w:val="22"/>
              </w:rPr>
            </w:pPr>
            <w:r>
              <w:rPr>
                <w:rFonts w:ascii="Times" w:hAnsi="Times"/>
                <w:sz w:val="22"/>
                <w:szCs w:val="22"/>
              </w:rPr>
              <w:t>Entertainment</w:t>
            </w:r>
            <w:r>
              <w:rPr>
                <w:rFonts w:ascii="Times" w:hAnsi="Times"/>
                <w:sz w:val="22"/>
                <w:szCs w:val="22"/>
              </w:rPr>
              <w:br/>
            </w:r>
            <w:r>
              <w:rPr>
                <w:rFonts w:ascii="Times" w:hAnsi="Times"/>
                <w:sz w:val="22"/>
                <w:szCs w:val="22"/>
              </w:rPr>
              <w:br/>
              <w:t>Communication and media</w:t>
            </w:r>
            <w:r>
              <w:rPr>
                <w:rFonts w:ascii="Times" w:hAnsi="Times"/>
                <w:sz w:val="22"/>
                <w:szCs w:val="22"/>
              </w:rPr>
              <w:br/>
            </w:r>
            <w:r>
              <w:rPr>
                <w:rFonts w:ascii="Times" w:hAnsi="Times"/>
                <w:sz w:val="22"/>
                <w:szCs w:val="22"/>
              </w:rPr>
              <w:br/>
              <w:t>Technology</w:t>
            </w:r>
            <w:r w:rsidR="00E93B98">
              <w:rPr>
                <w:rFonts w:ascii="Times" w:hAnsi="Times"/>
                <w:sz w:val="22"/>
                <w:szCs w:val="22"/>
              </w:rPr>
              <w:t xml:space="preserve"> </w:t>
            </w:r>
            <w:r>
              <w:rPr>
                <w:rFonts w:ascii="Times" w:hAnsi="Times"/>
                <w:sz w:val="22"/>
                <w:szCs w:val="22"/>
              </w:rPr>
              <w:br/>
            </w:r>
            <w:r>
              <w:rPr>
                <w:rFonts w:ascii="Times" w:hAnsi="Times"/>
                <w:sz w:val="22"/>
                <w:szCs w:val="22"/>
              </w:rPr>
              <w:br/>
              <w:t>Scientific innovation</w:t>
            </w:r>
          </w:p>
          <w:p w14:paraId="2D0C284F" w14:textId="18AE1F8D" w:rsidR="00E93B98" w:rsidRDefault="00E93B98" w:rsidP="0096446F">
            <w:pPr>
              <w:pStyle w:val="ListParagraph"/>
              <w:ind w:left="0"/>
              <w:rPr>
                <w:rFonts w:ascii="Times" w:hAnsi="Times"/>
                <w:sz w:val="22"/>
                <w:szCs w:val="22"/>
              </w:rPr>
            </w:pPr>
          </w:p>
        </w:tc>
        <w:tc>
          <w:tcPr>
            <w:tcW w:w="810" w:type="dxa"/>
          </w:tcPr>
          <w:p w14:paraId="46733504" w14:textId="108544B5" w:rsidR="00E93B98" w:rsidRDefault="00254341" w:rsidP="0096446F">
            <w:pPr>
              <w:pStyle w:val="ListParagraph"/>
              <w:ind w:left="0"/>
              <w:rPr>
                <w:rFonts w:ascii="Times" w:hAnsi="Times"/>
                <w:sz w:val="22"/>
                <w:szCs w:val="22"/>
              </w:rPr>
            </w:pPr>
            <w:r>
              <w:rPr>
                <w:rFonts w:ascii="Times" w:hAnsi="Times"/>
                <w:sz w:val="22"/>
                <w:szCs w:val="22"/>
              </w:rPr>
              <w:t>5</w:t>
            </w:r>
          </w:p>
        </w:tc>
        <w:tc>
          <w:tcPr>
            <w:tcW w:w="2700" w:type="dxa"/>
            <w:vMerge/>
          </w:tcPr>
          <w:p w14:paraId="4CC5BDE2" w14:textId="77777777" w:rsidR="00E93B98" w:rsidRDefault="00E93B98" w:rsidP="0096446F">
            <w:pPr>
              <w:pStyle w:val="ListParagraph"/>
              <w:ind w:left="0"/>
              <w:rPr>
                <w:rFonts w:ascii="Times" w:hAnsi="Times"/>
                <w:sz w:val="22"/>
                <w:szCs w:val="22"/>
              </w:rPr>
            </w:pPr>
          </w:p>
        </w:tc>
        <w:tc>
          <w:tcPr>
            <w:tcW w:w="1656" w:type="dxa"/>
          </w:tcPr>
          <w:p w14:paraId="5912625D" w14:textId="77777777" w:rsidR="00E93B98" w:rsidRDefault="00E93B98" w:rsidP="0096446F">
            <w:pPr>
              <w:pStyle w:val="ListParagraph"/>
              <w:ind w:left="0"/>
              <w:rPr>
                <w:rFonts w:ascii="Times" w:hAnsi="Times"/>
                <w:sz w:val="22"/>
                <w:szCs w:val="22"/>
              </w:rPr>
            </w:pPr>
          </w:p>
        </w:tc>
      </w:tr>
      <w:tr w:rsidR="0057555B" w14:paraId="161F2B8C" w14:textId="77777777" w:rsidTr="002D7D58">
        <w:trPr>
          <w:trHeight w:val="2410"/>
        </w:trPr>
        <w:tc>
          <w:tcPr>
            <w:tcW w:w="644" w:type="dxa"/>
            <w:vMerge/>
          </w:tcPr>
          <w:p w14:paraId="0EDD7306" w14:textId="1A7A08F8" w:rsidR="00E93B98" w:rsidRDefault="00E93B98" w:rsidP="0096446F">
            <w:pPr>
              <w:pStyle w:val="ListParagraph"/>
              <w:ind w:left="0"/>
              <w:rPr>
                <w:rFonts w:ascii="Times" w:hAnsi="Times"/>
                <w:sz w:val="22"/>
                <w:szCs w:val="22"/>
              </w:rPr>
            </w:pPr>
          </w:p>
        </w:tc>
        <w:tc>
          <w:tcPr>
            <w:tcW w:w="1714" w:type="dxa"/>
            <w:gridSpan w:val="2"/>
          </w:tcPr>
          <w:p w14:paraId="46F5A757" w14:textId="5286D75E" w:rsidR="00E93B98" w:rsidRDefault="00254341" w:rsidP="0096446F">
            <w:pPr>
              <w:pStyle w:val="ListParagraph"/>
              <w:ind w:left="0"/>
              <w:rPr>
                <w:rFonts w:ascii="Times" w:hAnsi="Times"/>
                <w:sz w:val="22"/>
                <w:szCs w:val="22"/>
              </w:rPr>
            </w:pPr>
            <w:r>
              <w:rPr>
                <w:rFonts w:ascii="Times" w:hAnsi="Times"/>
                <w:sz w:val="22"/>
                <w:szCs w:val="22"/>
              </w:rPr>
              <w:t>Experiences</w:t>
            </w:r>
          </w:p>
        </w:tc>
        <w:tc>
          <w:tcPr>
            <w:tcW w:w="1350" w:type="dxa"/>
          </w:tcPr>
          <w:p w14:paraId="592192B7" w14:textId="707F8A64" w:rsidR="00E93B98" w:rsidRDefault="00254341" w:rsidP="00254341">
            <w:pPr>
              <w:pStyle w:val="ListParagraph"/>
              <w:ind w:left="0"/>
              <w:rPr>
                <w:rFonts w:ascii="Times" w:hAnsi="Times"/>
                <w:sz w:val="22"/>
                <w:szCs w:val="22"/>
              </w:rPr>
            </w:pPr>
            <w:r>
              <w:rPr>
                <w:rFonts w:ascii="Times" w:hAnsi="Times"/>
                <w:sz w:val="22"/>
                <w:szCs w:val="22"/>
              </w:rPr>
              <w:t>Leisure activities</w:t>
            </w:r>
            <w:r>
              <w:rPr>
                <w:rFonts w:ascii="Times" w:hAnsi="Times"/>
                <w:sz w:val="22"/>
                <w:szCs w:val="22"/>
              </w:rPr>
              <w:br/>
            </w:r>
            <w:r>
              <w:rPr>
                <w:rFonts w:ascii="Times" w:hAnsi="Times"/>
                <w:sz w:val="22"/>
                <w:szCs w:val="22"/>
              </w:rPr>
              <w:br/>
              <w:t>Holiday and travel</w:t>
            </w:r>
            <w:r>
              <w:rPr>
                <w:rFonts w:ascii="Times" w:hAnsi="Times"/>
                <w:sz w:val="22"/>
                <w:szCs w:val="22"/>
              </w:rPr>
              <w:br/>
            </w:r>
            <w:r>
              <w:rPr>
                <w:rFonts w:ascii="Times" w:hAnsi="Times"/>
                <w:sz w:val="22"/>
                <w:szCs w:val="22"/>
              </w:rPr>
              <w:br/>
              <w:t>Life stories</w:t>
            </w:r>
            <w:r>
              <w:rPr>
                <w:rFonts w:ascii="Times" w:hAnsi="Times"/>
                <w:sz w:val="22"/>
                <w:szCs w:val="22"/>
              </w:rPr>
              <w:br/>
            </w:r>
            <w:r>
              <w:rPr>
                <w:rFonts w:ascii="Times" w:hAnsi="Times"/>
                <w:sz w:val="22"/>
                <w:szCs w:val="22"/>
              </w:rPr>
              <w:br/>
              <w:t xml:space="preserve">Customs and </w:t>
            </w:r>
            <w:r>
              <w:rPr>
                <w:rFonts w:ascii="Times" w:hAnsi="Times"/>
                <w:sz w:val="22"/>
                <w:szCs w:val="22"/>
              </w:rPr>
              <w:lastRenderedPageBreak/>
              <w:t>traditions</w:t>
            </w:r>
          </w:p>
        </w:tc>
        <w:tc>
          <w:tcPr>
            <w:tcW w:w="810" w:type="dxa"/>
          </w:tcPr>
          <w:p w14:paraId="780655B6" w14:textId="3F25BBEF" w:rsidR="00E93B98" w:rsidRDefault="00254341" w:rsidP="0096446F">
            <w:pPr>
              <w:pStyle w:val="ListParagraph"/>
              <w:ind w:left="0"/>
              <w:rPr>
                <w:rFonts w:ascii="Times" w:hAnsi="Times"/>
                <w:sz w:val="22"/>
                <w:szCs w:val="22"/>
              </w:rPr>
            </w:pPr>
            <w:r>
              <w:rPr>
                <w:rFonts w:ascii="Times" w:hAnsi="Times"/>
                <w:sz w:val="22"/>
                <w:szCs w:val="22"/>
              </w:rPr>
              <w:lastRenderedPageBreak/>
              <w:t>5</w:t>
            </w:r>
            <w:r w:rsidR="00E93B98">
              <w:rPr>
                <w:rFonts w:ascii="Times" w:hAnsi="Times"/>
                <w:sz w:val="22"/>
                <w:szCs w:val="22"/>
              </w:rPr>
              <w:t xml:space="preserve"> weeks</w:t>
            </w:r>
          </w:p>
        </w:tc>
        <w:tc>
          <w:tcPr>
            <w:tcW w:w="2700" w:type="dxa"/>
            <w:tcBorders>
              <w:bottom w:val="nil"/>
            </w:tcBorders>
          </w:tcPr>
          <w:p w14:paraId="26132227" w14:textId="77777777" w:rsidR="00E93B98" w:rsidRPr="008F476B" w:rsidRDefault="00E93B98" w:rsidP="0096446F">
            <w:pPr>
              <w:pStyle w:val="ListParagraph"/>
              <w:ind w:left="0"/>
            </w:pPr>
          </w:p>
        </w:tc>
        <w:tc>
          <w:tcPr>
            <w:tcW w:w="1656" w:type="dxa"/>
            <w:tcBorders>
              <w:bottom w:val="single" w:sz="4" w:space="0" w:color="auto"/>
            </w:tcBorders>
          </w:tcPr>
          <w:p w14:paraId="4711EF89" w14:textId="77777777" w:rsidR="00E93B98" w:rsidRDefault="00E93B98" w:rsidP="0096446F">
            <w:pPr>
              <w:pStyle w:val="ListParagraph"/>
              <w:ind w:left="0"/>
              <w:rPr>
                <w:rFonts w:ascii="Times" w:hAnsi="Times"/>
                <w:sz w:val="22"/>
                <w:szCs w:val="22"/>
              </w:rPr>
            </w:pPr>
          </w:p>
        </w:tc>
      </w:tr>
      <w:tr w:rsidR="00254341" w14:paraId="6189C5FA" w14:textId="77777777" w:rsidTr="002D7D58">
        <w:trPr>
          <w:trHeight w:val="2410"/>
        </w:trPr>
        <w:tc>
          <w:tcPr>
            <w:tcW w:w="644" w:type="dxa"/>
            <w:vMerge/>
          </w:tcPr>
          <w:p w14:paraId="7653D2C9" w14:textId="77777777" w:rsidR="00254341" w:rsidRDefault="00254341" w:rsidP="0096446F">
            <w:pPr>
              <w:pStyle w:val="ListParagraph"/>
              <w:ind w:left="0"/>
              <w:rPr>
                <w:rFonts w:ascii="Times" w:hAnsi="Times"/>
                <w:sz w:val="22"/>
                <w:szCs w:val="22"/>
              </w:rPr>
            </w:pPr>
          </w:p>
        </w:tc>
        <w:tc>
          <w:tcPr>
            <w:tcW w:w="1714" w:type="dxa"/>
            <w:gridSpan w:val="2"/>
          </w:tcPr>
          <w:p w14:paraId="08CA7092" w14:textId="5637D0F6" w:rsidR="00254341" w:rsidRDefault="00254341" w:rsidP="0096446F">
            <w:pPr>
              <w:pStyle w:val="ListParagraph"/>
              <w:ind w:left="0"/>
              <w:rPr>
                <w:rFonts w:ascii="Times" w:hAnsi="Times"/>
                <w:sz w:val="22"/>
                <w:szCs w:val="22"/>
              </w:rPr>
            </w:pPr>
            <w:r>
              <w:rPr>
                <w:rFonts w:ascii="Times" w:hAnsi="Times"/>
                <w:sz w:val="22"/>
                <w:szCs w:val="22"/>
              </w:rPr>
              <w:t>Sharing the planet</w:t>
            </w:r>
          </w:p>
        </w:tc>
        <w:tc>
          <w:tcPr>
            <w:tcW w:w="1350" w:type="dxa"/>
          </w:tcPr>
          <w:p w14:paraId="594D34C7" w14:textId="7D9677F7" w:rsidR="00254341" w:rsidRDefault="00254341" w:rsidP="00254341">
            <w:pPr>
              <w:pStyle w:val="ListParagraph"/>
              <w:ind w:left="0"/>
              <w:rPr>
                <w:rFonts w:ascii="Times" w:hAnsi="Times"/>
                <w:sz w:val="22"/>
                <w:szCs w:val="22"/>
              </w:rPr>
            </w:pPr>
            <w:r>
              <w:rPr>
                <w:rFonts w:ascii="Times" w:hAnsi="Times"/>
                <w:sz w:val="22"/>
                <w:szCs w:val="22"/>
              </w:rPr>
              <w:t>The environment</w:t>
            </w:r>
            <w:r>
              <w:rPr>
                <w:rFonts w:ascii="Times" w:hAnsi="Times"/>
                <w:sz w:val="22"/>
                <w:szCs w:val="22"/>
              </w:rPr>
              <w:br/>
            </w:r>
            <w:r>
              <w:rPr>
                <w:rFonts w:ascii="Times" w:hAnsi="Times"/>
                <w:sz w:val="22"/>
                <w:szCs w:val="22"/>
              </w:rPr>
              <w:br/>
              <w:t>Human rights</w:t>
            </w:r>
            <w:r>
              <w:rPr>
                <w:rFonts w:ascii="Times" w:hAnsi="Times"/>
                <w:sz w:val="22"/>
                <w:szCs w:val="22"/>
              </w:rPr>
              <w:br/>
            </w:r>
            <w:r>
              <w:rPr>
                <w:rFonts w:ascii="Times" w:hAnsi="Times"/>
                <w:sz w:val="22"/>
                <w:szCs w:val="22"/>
              </w:rPr>
              <w:br/>
              <w:t>peace and conflict</w:t>
            </w:r>
            <w:r>
              <w:rPr>
                <w:rFonts w:ascii="Times" w:hAnsi="Times"/>
                <w:sz w:val="22"/>
                <w:szCs w:val="22"/>
              </w:rPr>
              <w:br/>
            </w:r>
            <w:r>
              <w:rPr>
                <w:rFonts w:ascii="Times" w:hAnsi="Times"/>
                <w:sz w:val="22"/>
                <w:szCs w:val="22"/>
              </w:rPr>
              <w:br/>
              <w:t>equality</w:t>
            </w:r>
            <w:r>
              <w:rPr>
                <w:rFonts w:ascii="Times" w:hAnsi="Times"/>
                <w:sz w:val="22"/>
                <w:szCs w:val="22"/>
              </w:rPr>
              <w:br/>
            </w:r>
            <w:r>
              <w:rPr>
                <w:rFonts w:ascii="Times" w:hAnsi="Times"/>
                <w:sz w:val="22"/>
                <w:szCs w:val="22"/>
              </w:rPr>
              <w:br/>
              <w:t>Globalization</w:t>
            </w:r>
            <w:r>
              <w:rPr>
                <w:rFonts w:ascii="Times" w:hAnsi="Times"/>
                <w:sz w:val="22"/>
                <w:szCs w:val="22"/>
              </w:rPr>
              <w:br/>
            </w:r>
            <w:r>
              <w:rPr>
                <w:rFonts w:ascii="Times" w:hAnsi="Times"/>
                <w:sz w:val="22"/>
                <w:szCs w:val="22"/>
              </w:rPr>
              <w:br/>
              <w:t>Ethics</w:t>
            </w:r>
            <w:r>
              <w:rPr>
                <w:rFonts w:ascii="Times" w:hAnsi="Times"/>
                <w:sz w:val="22"/>
                <w:szCs w:val="22"/>
              </w:rPr>
              <w:br/>
            </w:r>
            <w:r>
              <w:rPr>
                <w:rFonts w:ascii="Times" w:hAnsi="Times"/>
                <w:sz w:val="22"/>
                <w:szCs w:val="22"/>
              </w:rPr>
              <w:br/>
            </w:r>
          </w:p>
        </w:tc>
        <w:tc>
          <w:tcPr>
            <w:tcW w:w="810" w:type="dxa"/>
          </w:tcPr>
          <w:p w14:paraId="01EEA8CA" w14:textId="25A7935F" w:rsidR="00254341" w:rsidRDefault="00254341" w:rsidP="0096446F">
            <w:pPr>
              <w:pStyle w:val="ListParagraph"/>
              <w:ind w:left="0"/>
              <w:rPr>
                <w:rFonts w:ascii="Times" w:hAnsi="Times"/>
                <w:sz w:val="22"/>
                <w:szCs w:val="22"/>
              </w:rPr>
            </w:pPr>
            <w:r>
              <w:rPr>
                <w:rFonts w:ascii="Times" w:hAnsi="Times"/>
                <w:sz w:val="22"/>
                <w:szCs w:val="22"/>
              </w:rPr>
              <w:t>5</w:t>
            </w:r>
          </w:p>
        </w:tc>
        <w:tc>
          <w:tcPr>
            <w:tcW w:w="2700" w:type="dxa"/>
            <w:tcBorders>
              <w:bottom w:val="nil"/>
            </w:tcBorders>
          </w:tcPr>
          <w:p w14:paraId="3BCDEF7A" w14:textId="77777777" w:rsidR="00254341" w:rsidRPr="008F476B" w:rsidRDefault="00254341" w:rsidP="0096446F">
            <w:pPr>
              <w:pStyle w:val="ListParagraph"/>
              <w:ind w:left="0"/>
            </w:pPr>
          </w:p>
        </w:tc>
        <w:tc>
          <w:tcPr>
            <w:tcW w:w="1656" w:type="dxa"/>
            <w:tcBorders>
              <w:bottom w:val="single" w:sz="4" w:space="0" w:color="auto"/>
            </w:tcBorders>
          </w:tcPr>
          <w:p w14:paraId="6668E799" w14:textId="77777777" w:rsidR="00254341" w:rsidRDefault="00254341" w:rsidP="0096446F">
            <w:pPr>
              <w:pStyle w:val="ListParagraph"/>
              <w:ind w:left="0"/>
              <w:rPr>
                <w:rFonts w:ascii="Times" w:hAnsi="Times"/>
                <w:sz w:val="22"/>
                <w:szCs w:val="22"/>
              </w:rPr>
            </w:pPr>
          </w:p>
        </w:tc>
      </w:tr>
      <w:tr w:rsidR="0057555B" w14:paraId="157BD2A8" w14:textId="77777777" w:rsidTr="002D7D58">
        <w:trPr>
          <w:trHeight w:val="117"/>
        </w:trPr>
        <w:tc>
          <w:tcPr>
            <w:tcW w:w="644" w:type="dxa"/>
            <w:vMerge/>
            <w:tcBorders>
              <w:top w:val="nil"/>
            </w:tcBorders>
          </w:tcPr>
          <w:p w14:paraId="30CDCF90" w14:textId="77777777" w:rsidR="00E93B98" w:rsidRDefault="00E93B98" w:rsidP="0096446F">
            <w:pPr>
              <w:pStyle w:val="ListParagraph"/>
              <w:ind w:left="0"/>
              <w:rPr>
                <w:rFonts w:ascii="Times" w:hAnsi="Times"/>
                <w:sz w:val="22"/>
                <w:szCs w:val="22"/>
              </w:rPr>
            </w:pPr>
          </w:p>
        </w:tc>
        <w:tc>
          <w:tcPr>
            <w:tcW w:w="3874" w:type="dxa"/>
            <w:gridSpan w:val="4"/>
            <w:tcBorders>
              <w:top w:val="nil"/>
              <w:right w:val="nil"/>
            </w:tcBorders>
          </w:tcPr>
          <w:p w14:paraId="150069F4" w14:textId="77777777" w:rsidR="00E93B98" w:rsidRPr="00E93B98" w:rsidRDefault="00E93B98" w:rsidP="0096446F">
            <w:pPr>
              <w:pStyle w:val="ListParagraph"/>
              <w:ind w:left="0"/>
            </w:pPr>
          </w:p>
        </w:tc>
        <w:tc>
          <w:tcPr>
            <w:tcW w:w="2700" w:type="dxa"/>
            <w:tcBorders>
              <w:left w:val="nil"/>
              <w:right w:val="nil"/>
            </w:tcBorders>
          </w:tcPr>
          <w:p w14:paraId="0248A380" w14:textId="77777777" w:rsidR="00EA555A" w:rsidRDefault="00EA555A" w:rsidP="0096446F">
            <w:pPr>
              <w:pStyle w:val="ListParagraph"/>
              <w:ind w:left="0"/>
            </w:pPr>
          </w:p>
          <w:p w14:paraId="4BED775A" w14:textId="77777777" w:rsidR="00EA555A" w:rsidRPr="008F476B" w:rsidRDefault="00EA555A" w:rsidP="0096446F">
            <w:pPr>
              <w:pStyle w:val="ListParagraph"/>
              <w:ind w:left="0"/>
            </w:pPr>
          </w:p>
        </w:tc>
        <w:tc>
          <w:tcPr>
            <w:tcW w:w="1656" w:type="dxa"/>
            <w:tcBorders>
              <w:top w:val="single" w:sz="4" w:space="0" w:color="auto"/>
              <w:left w:val="nil"/>
              <w:right w:val="nil"/>
            </w:tcBorders>
          </w:tcPr>
          <w:p w14:paraId="70089CFF" w14:textId="77777777" w:rsidR="00E93B98" w:rsidRDefault="00E93B98" w:rsidP="0096446F">
            <w:pPr>
              <w:pStyle w:val="ListParagraph"/>
              <w:ind w:left="0"/>
              <w:rPr>
                <w:rFonts w:ascii="Times" w:hAnsi="Times"/>
                <w:sz w:val="22"/>
                <w:szCs w:val="22"/>
              </w:rPr>
            </w:pPr>
          </w:p>
        </w:tc>
      </w:tr>
      <w:tr w:rsidR="00254341" w14:paraId="1E9F36B6" w14:textId="77777777" w:rsidTr="002D7D58">
        <w:trPr>
          <w:trHeight w:val="1076"/>
        </w:trPr>
        <w:tc>
          <w:tcPr>
            <w:tcW w:w="644" w:type="dxa"/>
            <w:vMerge w:val="restart"/>
            <w:tcBorders>
              <w:top w:val="single" w:sz="4" w:space="0" w:color="auto"/>
            </w:tcBorders>
          </w:tcPr>
          <w:p w14:paraId="44D645FE" w14:textId="1A91D023" w:rsidR="00254341" w:rsidRDefault="00254341" w:rsidP="00254341">
            <w:pPr>
              <w:pStyle w:val="ListParagraph"/>
              <w:ind w:left="0"/>
              <w:rPr>
                <w:rFonts w:ascii="Times" w:hAnsi="Times"/>
                <w:sz w:val="22"/>
                <w:szCs w:val="22"/>
              </w:rPr>
            </w:pPr>
            <w:r>
              <w:rPr>
                <w:rFonts w:ascii="Times" w:hAnsi="Times"/>
                <w:sz w:val="22"/>
                <w:szCs w:val="22"/>
              </w:rPr>
              <w:t xml:space="preserve">Year 2 </w:t>
            </w:r>
          </w:p>
        </w:tc>
        <w:tc>
          <w:tcPr>
            <w:tcW w:w="1624" w:type="dxa"/>
            <w:tcBorders>
              <w:top w:val="nil"/>
            </w:tcBorders>
          </w:tcPr>
          <w:p w14:paraId="6B47FA96" w14:textId="46CFEAE0" w:rsidR="00254341" w:rsidRDefault="00254341" w:rsidP="00254341">
            <w:pPr>
              <w:pStyle w:val="ListParagraph"/>
              <w:ind w:left="0"/>
              <w:rPr>
                <w:rFonts w:ascii="Times" w:hAnsi="Times"/>
                <w:sz w:val="22"/>
                <w:szCs w:val="22"/>
              </w:rPr>
            </w:pPr>
            <w:r>
              <w:rPr>
                <w:rFonts w:ascii="Times" w:hAnsi="Times"/>
                <w:sz w:val="22"/>
                <w:szCs w:val="22"/>
              </w:rPr>
              <w:t>Identities</w:t>
            </w:r>
          </w:p>
        </w:tc>
        <w:tc>
          <w:tcPr>
            <w:tcW w:w="1440" w:type="dxa"/>
            <w:gridSpan w:val="2"/>
          </w:tcPr>
          <w:p w14:paraId="31725EFB" w14:textId="77777777" w:rsidR="00254341" w:rsidRPr="008234DA" w:rsidRDefault="00254341" w:rsidP="00254341">
            <w:pPr>
              <w:widowControl w:val="0"/>
              <w:tabs>
                <w:tab w:val="left" w:pos="220"/>
                <w:tab w:val="left" w:pos="720"/>
              </w:tabs>
              <w:autoSpaceDE w:val="0"/>
              <w:autoSpaceDN w:val="0"/>
              <w:adjustRightInd w:val="0"/>
              <w:spacing w:after="266" w:line="300" w:lineRule="atLeast"/>
              <w:rPr>
                <w:rFonts w:ascii="Times" w:hAnsi="Times" w:cs="Times"/>
                <w:sz w:val="22"/>
                <w:szCs w:val="22"/>
              </w:rPr>
            </w:pPr>
            <w:r w:rsidRPr="008234DA">
              <w:rPr>
                <w:rFonts w:ascii="Times" w:hAnsi="Times" w:cs="Times"/>
                <w:sz w:val="22"/>
                <w:szCs w:val="22"/>
              </w:rPr>
              <w:t xml:space="preserve">Lifestyles </w:t>
            </w:r>
          </w:p>
          <w:p w14:paraId="0BB2813A" w14:textId="77777777" w:rsidR="00254341" w:rsidRPr="008234DA" w:rsidRDefault="00254341" w:rsidP="00254341">
            <w:pPr>
              <w:widowControl w:val="0"/>
              <w:tabs>
                <w:tab w:val="left" w:pos="220"/>
                <w:tab w:val="left" w:pos="720"/>
              </w:tabs>
              <w:autoSpaceDE w:val="0"/>
              <w:autoSpaceDN w:val="0"/>
              <w:adjustRightInd w:val="0"/>
              <w:spacing w:after="266" w:line="300" w:lineRule="atLeast"/>
              <w:rPr>
                <w:rFonts w:ascii="Times" w:hAnsi="Times" w:cs="Times"/>
                <w:sz w:val="22"/>
                <w:szCs w:val="22"/>
              </w:rPr>
            </w:pPr>
            <w:r w:rsidRPr="008234DA">
              <w:rPr>
                <w:rFonts w:ascii="Times" w:hAnsi="Times" w:cs="Times"/>
                <w:sz w:val="22"/>
                <w:szCs w:val="22"/>
              </w:rPr>
              <w:t xml:space="preserve">Health and well- being </w:t>
            </w:r>
          </w:p>
          <w:p w14:paraId="5A1450D5" w14:textId="77777777" w:rsidR="00254341" w:rsidRPr="008234DA" w:rsidRDefault="00254341" w:rsidP="00254341">
            <w:pPr>
              <w:widowControl w:val="0"/>
              <w:tabs>
                <w:tab w:val="left" w:pos="220"/>
                <w:tab w:val="left" w:pos="720"/>
              </w:tabs>
              <w:autoSpaceDE w:val="0"/>
              <w:autoSpaceDN w:val="0"/>
              <w:adjustRightInd w:val="0"/>
              <w:spacing w:after="266" w:line="300" w:lineRule="atLeast"/>
              <w:rPr>
                <w:rFonts w:ascii="Times" w:hAnsi="Times" w:cs="Times"/>
                <w:sz w:val="22"/>
                <w:szCs w:val="22"/>
              </w:rPr>
            </w:pPr>
            <w:r w:rsidRPr="00146929">
              <w:rPr>
                <w:rFonts w:ascii="Times" w:hAnsi="Times" w:cs="Times"/>
                <w:sz w:val="22"/>
                <w:szCs w:val="22"/>
              </w:rPr>
              <w:t xml:space="preserve">Beliefs and values </w:t>
            </w:r>
          </w:p>
          <w:p w14:paraId="586DCF26" w14:textId="77777777" w:rsidR="00254341" w:rsidRPr="008234DA" w:rsidRDefault="00254341" w:rsidP="00254341">
            <w:pPr>
              <w:widowControl w:val="0"/>
              <w:tabs>
                <w:tab w:val="left" w:pos="220"/>
                <w:tab w:val="left" w:pos="720"/>
              </w:tabs>
              <w:autoSpaceDE w:val="0"/>
              <w:autoSpaceDN w:val="0"/>
              <w:adjustRightInd w:val="0"/>
              <w:spacing w:after="266" w:line="300" w:lineRule="atLeast"/>
              <w:rPr>
                <w:rFonts w:ascii="Times" w:hAnsi="Times" w:cs="Times"/>
                <w:sz w:val="22"/>
                <w:szCs w:val="22"/>
              </w:rPr>
            </w:pPr>
            <w:r w:rsidRPr="008234DA">
              <w:rPr>
                <w:rFonts w:ascii="Times" w:hAnsi="Times" w:cs="Times"/>
                <w:sz w:val="22"/>
                <w:szCs w:val="22"/>
              </w:rPr>
              <w:t xml:space="preserve">Language and identity </w:t>
            </w:r>
          </w:p>
          <w:p w14:paraId="43653A1D" w14:textId="0FD07A66" w:rsidR="00254341" w:rsidRDefault="00254341" w:rsidP="00254341">
            <w:pPr>
              <w:pStyle w:val="ListParagraph"/>
              <w:ind w:left="0"/>
              <w:rPr>
                <w:rFonts w:ascii="Times" w:hAnsi="Times"/>
                <w:sz w:val="22"/>
                <w:szCs w:val="22"/>
              </w:rPr>
            </w:pPr>
          </w:p>
        </w:tc>
        <w:tc>
          <w:tcPr>
            <w:tcW w:w="810" w:type="dxa"/>
          </w:tcPr>
          <w:p w14:paraId="1D733A7C" w14:textId="07B0C17F" w:rsidR="00254341" w:rsidRDefault="00254341" w:rsidP="00254341">
            <w:pPr>
              <w:pStyle w:val="ListParagraph"/>
              <w:ind w:left="0"/>
              <w:rPr>
                <w:rFonts w:ascii="Times" w:hAnsi="Times"/>
                <w:sz w:val="22"/>
                <w:szCs w:val="22"/>
              </w:rPr>
            </w:pPr>
            <w:r>
              <w:rPr>
                <w:rFonts w:ascii="Times" w:hAnsi="Times"/>
                <w:sz w:val="22"/>
                <w:szCs w:val="22"/>
              </w:rPr>
              <w:t>5 weeks</w:t>
            </w:r>
          </w:p>
        </w:tc>
        <w:tc>
          <w:tcPr>
            <w:tcW w:w="2700" w:type="dxa"/>
            <w:vMerge w:val="restart"/>
            <w:tcBorders>
              <w:right w:val="single" w:sz="4" w:space="0" w:color="auto"/>
            </w:tcBorders>
          </w:tcPr>
          <w:p w14:paraId="6897799E" w14:textId="77777777" w:rsidR="00254341" w:rsidRDefault="00254341" w:rsidP="00254341">
            <w:pPr>
              <w:pStyle w:val="ListParagraph"/>
              <w:ind w:left="0"/>
              <w:rPr>
                <w:rFonts w:ascii="Times" w:hAnsi="Times"/>
                <w:sz w:val="22"/>
                <w:szCs w:val="22"/>
              </w:rPr>
            </w:pPr>
          </w:p>
        </w:tc>
        <w:tc>
          <w:tcPr>
            <w:tcW w:w="1656" w:type="dxa"/>
            <w:tcBorders>
              <w:left w:val="single" w:sz="4" w:space="0" w:color="auto"/>
            </w:tcBorders>
          </w:tcPr>
          <w:p w14:paraId="162182AF" w14:textId="77777777" w:rsidR="00254341" w:rsidRDefault="00254341" w:rsidP="00254341">
            <w:pPr>
              <w:pStyle w:val="ListParagraph"/>
              <w:ind w:left="0"/>
              <w:rPr>
                <w:rFonts w:ascii="Times" w:hAnsi="Times"/>
                <w:sz w:val="22"/>
                <w:szCs w:val="22"/>
              </w:rPr>
            </w:pPr>
          </w:p>
        </w:tc>
      </w:tr>
      <w:tr w:rsidR="00254341" w14:paraId="5D579166" w14:textId="77777777" w:rsidTr="002D7D58">
        <w:trPr>
          <w:trHeight w:val="1426"/>
        </w:trPr>
        <w:tc>
          <w:tcPr>
            <w:tcW w:w="644" w:type="dxa"/>
            <w:vMerge/>
            <w:tcBorders>
              <w:top w:val="nil"/>
            </w:tcBorders>
          </w:tcPr>
          <w:p w14:paraId="5D02B45D" w14:textId="77777777" w:rsidR="00254341" w:rsidRDefault="00254341" w:rsidP="00254341">
            <w:pPr>
              <w:pStyle w:val="ListParagraph"/>
              <w:ind w:left="0"/>
              <w:rPr>
                <w:rFonts w:ascii="Times" w:hAnsi="Times"/>
                <w:sz w:val="22"/>
                <w:szCs w:val="22"/>
              </w:rPr>
            </w:pPr>
          </w:p>
        </w:tc>
        <w:tc>
          <w:tcPr>
            <w:tcW w:w="1624" w:type="dxa"/>
          </w:tcPr>
          <w:p w14:paraId="4BCE423B" w14:textId="30E8C545" w:rsidR="00254341" w:rsidRDefault="00254341" w:rsidP="00254341">
            <w:pPr>
              <w:pStyle w:val="ListParagraph"/>
              <w:ind w:left="0"/>
              <w:rPr>
                <w:rFonts w:ascii="Times" w:hAnsi="Times"/>
                <w:sz w:val="22"/>
                <w:szCs w:val="22"/>
              </w:rPr>
            </w:pPr>
            <w:r>
              <w:rPr>
                <w:rFonts w:ascii="Times" w:hAnsi="Times"/>
                <w:sz w:val="22"/>
                <w:szCs w:val="22"/>
              </w:rPr>
              <w:t>Social Organization</w:t>
            </w:r>
          </w:p>
        </w:tc>
        <w:tc>
          <w:tcPr>
            <w:tcW w:w="1440" w:type="dxa"/>
            <w:gridSpan w:val="2"/>
          </w:tcPr>
          <w:p w14:paraId="42CFA13B" w14:textId="1F544E6E" w:rsidR="00254341" w:rsidRDefault="00254341" w:rsidP="00254341">
            <w:pPr>
              <w:rPr>
                <w:rFonts w:ascii="Times" w:hAnsi="Times"/>
                <w:sz w:val="22"/>
                <w:szCs w:val="22"/>
              </w:rPr>
            </w:pPr>
            <w:r>
              <w:rPr>
                <w:rFonts w:ascii="Times" w:hAnsi="Times"/>
                <w:sz w:val="22"/>
                <w:szCs w:val="22"/>
              </w:rPr>
              <w:t>Social relationships</w:t>
            </w:r>
            <w:r>
              <w:rPr>
                <w:rFonts w:ascii="Times" w:hAnsi="Times"/>
                <w:sz w:val="22"/>
                <w:szCs w:val="22"/>
              </w:rPr>
              <w:br/>
            </w:r>
            <w:r>
              <w:rPr>
                <w:rFonts w:ascii="Times" w:hAnsi="Times"/>
                <w:sz w:val="22"/>
                <w:szCs w:val="22"/>
              </w:rPr>
              <w:br/>
              <w:t>Education</w:t>
            </w:r>
            <w:r>
              <w:rPr>
                <w:rFonts w:ascii="Times" w:hAnsi="Times"/>
                <w:sz w:val="22"/>
                <w:szCs w:val="22"/>
              </w:rPr>
              <w:br/>
            </w:r>
            <w:r>
              <w:rPr>
                <w:rFonts w:ascii="Times" w:hAnsi="Times"/>
                <w:sz w:val="22"/>
                <w:szCs w:val="22"/>
              </w:rPr>
              <w:br/>
              <w:t xml:space="preserve"> Community</w:t>
            </w:r>
          </w:p>
        </w:tc>
        <w:tc>
          <w:tcPr>
            <w:tcW w:w="810" w:type="dxa"/>
          </w:tcPr>
          <w:p w14:paraId="32693F6F" w14:textId="00518E48" w:rsidR="00254341" w:rsidRDefault="00254341" w:rsidP="00254341">
            <w:pPr>
              <w:pStyle w:val="ListParagraph"/>
              <w:ind w:left="0"/>
              <w:rPr>
                <w:rFonts w:ascii="Times" w:hAnsi="Times"/>
                <w:sz w:val="22"/>
                <w:szCs w:val="22"/>
              </w:rPr>
            </w:pPr>
            <w:r>
              <w:rPr>
                <w:rFonts w:ascii="Times" w:hAnsi="Times"/>
                <w:sz w:val="22"/>
                <w:szCs w:val="22"/>
              </w:rPr>
              <w:t>5</w:t>
            </w:r>
          </w:p>
        </w:tc>
        <w:tc>
          <w:tcPr>
            <w:tcW w:w="2700" w:type="dxa"/>
            <w:vMerge/>
          </w:tcPr>
          <w:p w14:paraId="0AB3477D" w14:textId="77777777" w:rsidR="00254341" w:rsidRDefault="00254341" w:rsidP="00254341">
            <w:pPr>
              <w:pStyle w:val="ListParagraph"/>
              <w:ind w:left="0"/>
              <w:rPr>
                <w:rFonts w:ascii="Times" w:hAnsi="Times"/>
                <w:sz w:val="22"/>
                <w:szCs w:val="22"/>
              </w:rPr>
            </w:pPr>
          </w:p>
        </w:tc>
        <w:tc>
          <w:tcPr>
            <w:tcW w:w="1656" w:type="dxa"/>
          </w:tcPr>
          <w:p w14:paraId="1ACA48CD" w14:textId="77777777" w:rsidR="00254341" w:rsidRDefault="00254341" w:rsidP="00254341">
            <w:pPr>
              <w:pStyle w:val="ListParagraph"/>
              <w:ind w:left="0"/>
              <w:rPr>
                <w:rFonts w:ascii="Times" w:hAnsi="Times"/>
                <w:sz w:val="22"/>
                <w:szCs w:val="22"/>
              </w:rPr>
            </w:pPr>
          </w:p>
        </w:tc>
      </w:tr>
      <w:tr w:rsidR="00254341" w14:paraId="637B9FB7" w14:textId="77777777" w:rsidTr="002D7D58">
        <w:trPr>
          <w:trHeight w:val="1426"/>
        </w:trPr>
        <w:tc>
          <w:tcPr>
            <w:tcW w:w="644" w:type="dxa"/>
            <w:vMerge/>
            <w:tcBorders>
              <w:top w:val="nil"/>
            </w:tcBorders>
          </w:tcPr>
          <w:p w14:paraId="0371E75A" w14:textId="77777777" w:rsidR="00254341" w:rsidRDefault="00254341" w:rsidP="00254341">
            <w:pPr>
              <w:pStyle w:val="ListParagraph"/>
              <w:ind w:left="0"/>
              <w:rPr>
                <w:rFonts w:ascii="Times" w:hAnsi="Times"/>
                <w:sz w:val="22"/>
                <w:szCs w:val="22"/>
              </w:rPr>
            </w:pPr>
          </w:p>
        </w:tc>
        <w:tc>
          <w:tcPr>
            <w:tcW w:w="1624" w:type="dxa"/>
          </w:tcPr>
          <w:p w14:paraId="43C50D62" w14:textId="585ED0E9" w:rsidR="00254341" w:rsidRDefault="00254341" w:rsidP="00254341">
            <w:pPr>
              <w:pStyle w:val="ListParagraph"/>
              <w:ind w:left="0"/>
              <w:rPr>
                <w:rFonts w:ascii="Times" w:hAnsi="Times"/>
                <w:sz w:val="22"/>
                <w:szCs w:val="22"/>
              </w:rPr>
            </w:pPr>
            <w:r>
              <w:rPr>
                <w:rFonts w:ascii="Times" w:hAnsi="Times"/>
                <w:sz w:val="22"/>
                <w:szCs w:val="22"/>
              </w:rPr>
              <w:t>Human Ingenuity</w:t>
            </w:r>
          </w:p>
        </w:tc>
        <w:tc>
          <w:tcPr>
            <w:tcW w:w="1440" w:type="dxa"/>
            <w:gridSpan w:val="2"/>
          </w:tcPr>
          <w:p w14:paraId="48815D1A" w14:textId="77777777" w:rsidR="00254341" w:rsidRDefault="00254341" w:rsidP="00254341">
            <w:pPr>
              <w:pStyle w:val="ListParagraph"/>
              <w:ind w:left="0"/>
              <w:rPr>
                <w:rFonts w:ascii="Times" w:hAnsi="Times"/>
                <w:sz w:val="22"/>
                <w:szCs w:val="22"/>
              </w:rPr>
            </w:pPr>
            <w:r>
              <w:rPr>
                <w:rFonts w:ascii="Times" w:hAnsi="Times"/>
                <w:sz w:val="22"/>
                <w:szCs w:val="22"/>
              </w:rPr>
              <w:t>Entertainment</w:t>
            </w:r>
            <w:r>
              <w:rPr>
                <w:rFonts w:ascii="Times" w:hAnsi="Times"/>
                <w:sz w:val="22"/>
                <w:szCs w:val="22"/>
              </w:rPr>
              <w:br/>
            </w:r>
            <w:r>
              <w:rPr>
                <w:rFonts w:ascii="Times" w:hAnsi="Times"/>
                <w:sz w:val="22"/>
                <w:szCs w:val="22"/>
              </w:rPr>
              <w:br/>
              <w:t>Communication and media</w:t>
            </w:r>
            <w:r>
              <w:rPr>
                <w:rFonts w:ascii="Times" w:hAnsi="Times"/>
                <w:sz w:val="22"/>
                <w:szCs w:val="22"/>
              </w:rPr>
              <w:br/>
            </w:r>
            <w:r>
              <w:rPr>
                <w:rFonts w:ascii="Times" w:hAnsi="Times"/>
                <w:sz w:val="22"/>
                <w:szCs w:val="22"/>
              </w:rPr>
              <w:br/>
              <w:t xml:space="preserve">Technology </w:t>
            </w:r>
            <w:r>
              <w:rPr>
                <w:rFonts w:ascii="Times" w:hAnsi="Times"/>
                <w:sz w:val="22"/>
                <w:szCs w:val="22"/>
              </w:rPr>
              <w:br/>
            </w:r>
            <w:r>
              <w:rPr>
                <w:rFonts w:ascii="Times" w:hAnsi="Times"/>
                <w:sz w:val="22"/>
                <w:szCs w:val="22"/>
              </w:rPr>
              <w:br/>
              <w:t>Scientific innovation</w:t>
            </w:r>
          </w:p>
          <w:p w14:paraId="799F5073" w14:textId="77777777" w:rsidR="00254341" w:rsidRDefault="00254341" w:rsidP="00254341">
            <w:pPr>
              <w:pStyle w:val="ListParagraph"/>
              <w:ind w:left="0"/>
              <w:rPr>
                <w:rFonts w:ascii="Times" w:hAnsi="Times"/>
                <w:sz w:val="22"/>
                <w:szCs w:val="22"/>
              </w:rPr>
            </w:pPr>
          </w:p>
        </w:tc>
        <w:tc>
          <w:tcPr>
            <w:tcW w:w="810" w:type="dxa"/>
          </w:tcPr>
          <w:p w14:paraId="6FDE4289" w14:textId="25DD7BD9" w:rsidR="00254341" w:rsidRDefault="00254341" w:rsidP="00254341">
            <w:pPr>
              <w:pStyle w:val="ListParagraph"/>
              <w:ind w:left="0"/>
              <w:rPr>
                <w:rFonts w:ascii="Times" w:hAnsi="Times"/>
                <w:sz w:val="22"/>
                <w:szCs w:val="22"/>
              </w:rPr>
            </w:pPr>
            <w:r>
              <w:rPr>
                <w:rFonts w:ascii="Times" w:hAnsi="Times"/>
                <w:sz w:val="22"/>
                <w:szCs w:val="22"/>
              </w:rPr>
              <w:t>5</w:t>
            </w:r>
          </w:p>
        </w:tc>
        <w:tc>
          <w:tcPr>
            <w:tcW w:w="2700" w:type="dxa"/>
            <w:vMerge/>
          </w:tcPr>
          <w:p w14:paraId="3CAB7E3A" w14:textId="77777777" w:rsidR="00254341" w:rsidRDefault="00254341" w:rsidP="00254341">
            <w:pPr>
              <w:pStyle w:val="ListParagraph"/>
              <w:ind w:left="0"/>
              <w:rPr>
                <w:rFonts w:ascii="Times" w:hAnsi="Times"/>
                <w:sz w:val="22"/>
                <w:szCs w:val="22"/>
              </w:rPr>
            </w:pPr>
          </w:p>
        </w:tc>
        <w:tc>
          <w:tcPr>
            <w:tcW w:w="1656" w:type="dxa"/>
          </w:tcPr>
          <w:p w14:paraId="1A1645AC" w14:textId="77777777" w:rsidR="00254341" w:rsidRDefault="00254341" w:rsidP="00254341">
            <w:pPr>
              <w:pStyle w:val="ListParagraph"/>
              <w:ind w:left="0"/>
              <w:rPr>
                <w:rFonts w:ascii="Times" w:hAnsi="Times"/>
                <w:sz w:val="22"/>
                <w:szCs w:val="22"/>
              </w:rPr>
            </w:pPr>
          </w:p>
        </w:tc>
      </w:tr>
      <w:tr w:rsidR="00254341" w14:paraId="2D7D5361" w14:textId="77777777" w:rsidTr="002D7D58">
        <w:trPr>
          <w:trHeight w:val="1782"/>
        </w:trPr>
        <w:tc>
          <w:tcPr>
            <w:tcW w:w="644" w:type="dxa"/>
            <w:vMerge/>
            <w:tcBorders>
              <w:top w:val="nil"/>
            </w:tcBorders>
          </w:tcPr>
          <w:p w14:paraId="18AB0D38" w14:textId="77777777" w:rsidR="00254341" w:rsidRDefault="00254341" w:rsidP="00254341">
            <w:pPr>
              <w:pStyle w:val="ListParagraph"/>
              <w:ind w:left="0"/>
              <w:rPr>
                <w:rFonts w:ascii="Times" w:hAnsi="Times"/>
                <w:sz w:val="22"/>
                <w:szCs w:val="22"/>
              </w:rPr>
            </w:pPr>
          </w:p>
        </w:tc>
        <w:tc>
          <w:tcPr>
            <w:tcW w:w="1624" w:type="dxa"/>
          </w:tcPr>
          <w:p w14:paraId="7526D9BC" w14:textId="3830C957" w:rsidR="00254341" w:rsidRDefault="00254341" w:rsidP="00254341">
            <w:pPr>
              <w:pStyle w:val="ListParagraph"/>
              <w:ind w:left="0"/>
              <w:rPr>
                <w:rFonts w:ascii="Times" w:hAnsi="Times"/>
                <w:sz w:val="22"/>
                <w:szCs w:val="22"/>
              </w:rPr>
            </w:pPr>
            <w:r>
              <w:rPr>
                <w:rFonts w:ascii="Times" w:hAnsi="Times"/>
                <w:sz w:val="22"/>
                <w:szCs w:val="22"/>
              </w:rPr>
              <w:t>Experiences</w:t>
            </w:r>
          </w:p>
        </w:tc>
        <w:tc>
          <w:tcPr>
            <w:tcW w:w="1440" w:type="dxa"/>
            <w:gridSpan w:val="2"/>
          </w:tcPr>
          <w:p w14:paraId="6E7BEA92" w14:textId="42A8EB5E" w:rsidR="00254341" w:rsidRDefault="00254341" w:rsidP="00254341">
            <w:pPr>
              <w:pStyle w:val="ListParagraph"/>
              <w:ind w:left="0"/>
              <w:rPr>
                <w:rFonts w:ascii="Times" w:hAnsi="Times"/>
                <w:sz w:val="22"/>
                <w:szCs w:val="22"/>
              </w:rPr>
            </w:pPr>
            <w:r>
              <w:rPr>
                <w:rFonts w:ascii="Times" w:hAnsi="Times"/>
                <w:sz w:val="22"/>
                <w:szCs w:val="22"/>
              </w:rPr>
              <w:t>Leisure activities</w:t>
            </w:r>
            <w:r>
              <w:rPr>
                <w:rFonts w:ascii="Times" w:hAnsi="Times"/>
                <w:sz w:val="22"/>
                <w:szCs w:val="22"/>
              </w:rPr>
              <w:br/>
            </w:r>
            <w:r>
              <w:rPr>
                <w:rFonts w:ascii="Times" w:hAnsi="Times"/>
                <w:sz w:val="22"/>
                <w:szCs w:val="22"/>
              </w:rPr>
              <w:br/>
              <w:t>Holiday and travel</w:t>
            </w:r>
            <w:r>
              <w:rPr>
                <w:rFonts w:ascii="Times" w:hAnsi="Times"/>
                <w:sz w:val="22"/>
                <w:szCs w:val="22"/>
              </w:rPr>
              <w:br/>
            </w:r>
            <w:r>
              <w:rPr>
                <w:rFonts w:ascii="Times" w:hAnsi="Times"/>
                <w:sz w:val="22"/>
                <w:szCs w:val="22"/>
              </w:rPr>
              <w:br/>
              <w:t>Life stories</w:t>
            </w:r>
            <w:r>
              <w:rPr>
                <w:rFonts w:ascii="Times" w:hAnsi="Times"/>
                <w:sz w:val="22"/>
                <w:szCs w:val="22"/>
              </w:rPr>
              <w:br/>
            </w:r>
            <w:r>
              <w:rPr>
                <w:rFonts w:ascii="Times" w:hAnsi="Times"/>
                <w:sz w:val="22"/>
                <w:szCs w:val="22"/>
              </w:rPr>
              <w:br/>
              <w:t>Customs and traditions</w:t>
            </w:r>
          </w:p>
        </w:tc>
        <w:tc>
          <w:tcPr>
            <w:tcW w:w="810" w:type="dxa"/>
          </w:tcPr>
          <w:p w14:paraId="22E2C4D3" w14:textId="655A4A0A" w:rsidR="00254341" w:rsidRDefault="00254341" w:rsidP="00254341">
            <w:pPr>
              <w:pStyle w:val="ListParagraph"/>
              <w:ind w:left="0"/>
              <w:rPr>
                <w:rFonts w:ascii="Times" w:hAnsi="Times"/>
                <w:sz w:val="22"/>
                <w:szCs w:val="22"/>
              </w:rPr>
            </w:pPr>
            <w:r>
              <w:rPr>
                <w:rFonts w:ascii="Times" w:hAnsi="Times"/>
                <w:sz w:val="22"/>
                <w:szCs w:val="22"/>
              </w:rPr>
              <w:t>5 weeks</w:t>
            </w:r>
          </w:p>
        </w:tc>
        <w:tc>
          <w:tcPr>
            <w:tcW w:w="2700" w:type="dxa"/>
            <w:vMerge/>
          </w:tcPr>
          <w:p w14:paraId="70A587C6" w14:textId="77777777" w:rsidR="00254341" w:rsidRDefault="00254341" w:rsidP="00254341">
            <w:pPr>
              <w:pStyle w:val="ListParagraph"/>
              <w:ind w:left="0"/>
              <w:rPr>
                <w:rFonts w:ascii="Times" w:hAnsi="Times"/>
                <w:sz w:val="22"/>
                <w:szCs w:val="22"/>
              </w:rPr>
            </w:pPr>
          </w:p>
        </w:tc>
        <w:tc>
          <w:tcPr>
            <w:tcW w:w="1656" w:type="dxa"/>
          </w:tcPr>
          <w:p w14:paraId="1956AED1" w14:textId="77777777" w:rsidR="00254341" w:rsidRDefault="00254341" w:rsidP="00254341">
            <w:pPr>
              <w:pStyle w:val="ListParagraph"/>
              <w:ind w:left="0"/>
              <w:rPr>
                <w:rFonts w:ascii="Times" w:hAnsi="Times"/>
                <w:sz w:val="22"/>
                <w:szCs w:val="22"/>
              </w:rPr>
            </w:pPr>
          </w:p>
        </w:tc>
      </w:tr>
      <w:tr w:rsidR="00254341" w14:paraId="2EE9674A" w14:textId="77777777" w:rsidTr="002D7D58">
        <w:trPr>
          <w:trHeight w:val="1434"/>
        </w:trPr>
        <w:tc>
          <w:tcPr>
            <w:tcW w:w="644" w:type="dxa"/>
            <w:vMerge/>
            <w:tcBorders>
              <w:top w:val="nil"/>
            </w:tcBorders>
          </w:tcPr>
          <w:p w14:paraId="3BF486B5" w14:textId="77777777" w:rsidR="00254341" w:rsidRDefault="00254341" w:rsidP="00254341">
            <w:pPr>
              <w:pStyle w:val="ListParagraph"/>
              <w:ind w:left="0"/>
              <w:rPr>
                <w:rFonts w:ascii="Times" w:hAnsi="Times"/>
                <w:sz w:val="22"/>
                <w:szCs w:val="22"/>
              </w:rPr>
            </w:pPr>
          </w:p>
        </w:tc>
        <w:tc>
          <w:tcPr>
            <w:tcW w:w="1624" w:type="dxa"/>
          </w:tcPr>
          <w:p w14:paraId="2EE098C2" w14:textId="07A90DBD" w:rsidR="00254341" w:rsidRDefault="00254341" w:rsidP="00254341">
            <w:pPr>
              <w:pStyle w:val="ListParagraph"/>
              <w:ind w:left="0"/>
              <w:rPr>
                <w:rFonts w:ascii="Times" w:hAnsi="Times"/>
                <w:sz w:val="22"/>
                <w:szCs w:val="22"/>
              </w:rPr>
            </w:pPr>
            <w:r>
              <w:rPr>
                <w:rFonts w:ascii="Times" w:hAnsi="Times"/>
                <w:sz w:val="22"/>
                <w:szCs w:val="22"/>
              </w:rPr>
              <w:t>Sharing the planet</w:t>
            </w:r>
          </w:p>
        </w:tc>
        <w:tc>
          <w:tcPr>
            <w:tcW w:w="1440" w:type="dxa"/>
            <w:gridSpan w:val="2"/>
          </w:tcPr>
          <w:p w14:paraId="79511D7E" w14:textId="157F0FE6" w:rsidR="00254341" w:rsidRDefault="00254341" w:rsidP="00254341">
            <w:pPr>
              <w:pStyle w:val="ListParagraph"/>
              <w:ind w:left="0"/>
              <w:rPr>
                <w:rFonts w:ascii="Times" w:hAnsi="Times"/>
                <w:sz w:val="22"/>
                <w:szCs w:val="22"/>
              </w:rPr>
            </w:pPr>
            <w:r>
              <w:rPr>
                <w:rFonts w:ascii="Times" w:hAnsi="Times"/>
                <w:sz w:val="22"/>
                <w:szCs w:val="22"/>
              </w:rPr>
              <w:t>The environment</w:t>
            </w:r>
            <w:r>
              <w:rPr>
                <w:rFonts w:ascii="Times" w:hAnsi="Times"/>
                <w:sz w:val="22"/>
                <w:szCs w:val="22"/>
              </w:rPr>
              <w:br/>
            </w:r>
            <w:r>
              <w:rPr>
                <w:rFonts w:ascii="Times" w:hAnsi="Times"/>
                <w:sz w:val="22"/>
                <w:szCs w:val="22"/>
              </w:rPr>
              <w:br/>
              <w:t>Human rights</w:t>
            </w:r>
            <w:r>
              <w:rPr>
                <w:rFonts w:ascii="Times" w:hAnsi="Times"/>
                <w:sz w:val="22"/>
                <w:szCs w:val="22"/>
              </w:rPr>
              <w:br/>
            </w:r>
            <w:r>
              <w:rPr>
                <w:rFonts w:ascii="Times" w:hAnsi="Times"/>
                <w:sz w:val="22"/>
                <w:szCs w:val="22"/>
              </w:rPr>
              <w:br/>
              <w:t>peace and conflict</w:t>
            </w:r>
            <w:r>
              <w:rPr>
                <w:rFonts w:ascii="Times" w:hAnsi="Times"/>
                <w:sz w:val="22"/>
                <w:szCs w:val="22"/>
              </w:rPr>
              <w:br/>
            </w:r>
            <w:r>
              <w:rPr>
                <w:rFonts w:ascii="Times" w:hAnsi="Times"/>
                <w:sz w:val="22"/>
                <w:szCs w:val="22"/>
              </w:rPr>
              <w:br/>
              <w:t>equality</w:t>
            </w:r>
            <w:r>
              <w:rPr>
                <w:rFonts w:ascii="Times" w:hAnsi="Times"/>
                <w:sz w:val="22"/>
                <w:szCs w:val="22"/>
              </w:rPr>
              <w:br/>
            </w:r>
            <w:r>
              <w:rPr>
                <w:rFonts w:ascii="Times" w:hAnsi="Times"/>
                <w:sz w:val="22"/>
                <w:szCs w:val="22"/>
              </w:rPr>
              <w:br/>
              <w:t>Globalization</w:t>
            </w:r>
            <w:r>
              <w:rPr>
                <w:rFonts w:ascii="Times" w:hAnsi="Times"/>
                <w:sz w:val="22"/>
                <w:szCs w:val="22"/>
              </w:rPr>
              <w:br/>
            </w:r>
            <w:r>
              <w:rPr>
                <w:rFonts w:ascii="Times" w:hAnsi="Times"/>
                <w:sz w:val="22"/>
                <w:szCs w:val="22"/>
              </w:rPr>
              <w:br/>
              <w:t>Ethics</w:t>
            </w:r>
            <w:r>
              <w:rPr>
                <w:rFonts w:ascii="Times" w:hAnsi="Times"/>
                <w:sz w:val="22"/>
                <w:szCs w:val="22"/>
              </w:rPr>
              <w:br/>
            </w:r>
            <w:r>
              <w:rPr>
                <w:rFonts w:ascii="Times" w:hAnsi="Times"/>
                <w:sz w:val="22"/>
                <w:szCs w:val="22"/>
              </w:rPr>
              <w:br/>
            </w:r>
          </w:p>
        </w:tc>
        <w:tc>
          <w:tcPr>
            <w:tcW w:w="810" w:type="dxa"/>
          </w:tcPr>
          <w:p w14:paraId="37E574DE" w14:textId="4691A17A" w:rsidR="00254341" w:rsidRDefault="00254341" w:rsidP="00254341">
            <w:pPr>
              <w:pStyle w:val="ListParagraph"/>
              <w:ind w:left="0"/>
              <w:rPr>
                <w:rFonts w:ascii="Times" w:hAnsi="Times"/>
                <w:sz w:val="22"/>
                <w:szCs w:val="22"/>
              </w:rPr>
            </w:pPr>
            <w:r>
              <w:rPr>
                <w:rFonts w:ascii="Times" w:hAnsi="Times"/>
                <w:sz w:val="22"/>
                <w:szCs w:val="22"/>
              </w:rPr>
              <w:t>5</w:t>
            </w:r>
          </w:p>
        </w:tc>
        <w:tc>
          <w:tcPr>
            <w:tcW w:w="2700" w:type="dxa"/>
          </w:tcPr>
          <w:p w14:paraId="78C1397E" w14:textId="77777777" w:rsidR="00254341" w:rsidRDefault="00254341" w:rsidP="00254341">
            <w:pPr>
              <w:pStyle w:val="ListParagraph"/>
              <w:ind w:left="0"/>
              <w:rPr>
                <w:rFonts w:ascii="Times" w:hAnsi="Times"/>
                <w:sz w:val="22"/>
                <w:szCs w:val="22"/>
              </w:rPr>
            </w:pPr>
          </w:p>
        </w:tc>
        <w:tc>
          <w:tcPr>
            <w:tcW w:w="1656" w:type="dxa"/>
          </w:tcPr>
          <w:p w14:paraId="27C7969A" w14:textId="77777777" w:rsidR="00254341" w:rsidRDefault="00254341" w:rsidP="00254341">
            <w:pPr>
              <w:pStyle w:val="ListParagraph"/>
              <w:ind w:left="0"/>
              <w:rPr>
                <w:rFonts w:ascii="Times" w:hAnsi="Times"/>
                <w:sz w:val="22"/>
                <w:szCs w:val="22"/>
              </w:rPr>
            </w:pPr>
          </w:p>
        </w:tc>
      </w:tr>
    </w:tbl>
    <w:p w14:paraId="7F23C13F" w14:textId="77777777" w:rsidR="00DD2483" w:rsidRDefault="00DD2483" w:rsidP="0096446F">
      <w:pPr>
        <w:rPr>
          <w:rFonts w:ascii="Times" w:hAnsi="Times"/>
          <w:sz w:val="22"/>
          <w:szCs w:val="22"/>
        </w:rPr>
      </w:pPr>
    </w:p>
    <w:p w14:paraId="19B9925D" w14:textId="77777777" w:rsidR="00DD2483" w:rsidRDefault="00DD2483" w:rsidP="0096446F">
      <w:pPr>
        <w:rPr>
          <w:rFonts w:ascii="Times" w:hAnsi="Times"/>
          <w:b/>
          <w:sz w:val="22"/>
          <w:szCs w:val="22"/>
        </w:rPr>
      </w:pPr>
      <w:r w:rsidRPr="00DD2483">
        <w:rPr>
          <w:rFonts w:ascii="Times" w:hAnsi="Times"/>
          <w:b/>
          <w:sz w:val="22"/>
          <w:szCs w:val="22"/>
        </w:rPr>
        <w:t>1.  IB internal and external assessments requirements to be completed during the course</w:t>
      </w:r>
    </w:p>
    <w:p w14:paraId="7F30B2A7" w14:textId="77777777" w:rsidR="00DD2483" w:rsidRDefault="00DD2483" w:rsidP="0096446F">
      <w:pPr>
        <w:rPr>
          <w:rFonts w:ascii="Times" w:hAnsi="Times"/>
          <w:sz w:val="22"/>
          <w:szCs w:val="22"/>
        </w:rPr>
      </w:pPr>
      <w:r>
        <w:rPr>
          <w:rFonts w:ascii="Times" w:hAnsi="Times"/>
          <w:b/>
          <w:sz w:val="22"/>
          <w:szCs w:val="22"/>
        </w:rPr>
        <w:tab/>
      </w:r>
    </w:p>
    <w:p w14:paraId="0A42ABB4" w14:textId="77777777" w:rsidR="00DD2483" w:rsidRPr="00DD2483" w:rsidRDefault="00DD2483" w:rsidP="00DD2483">
      <w:pPr>
        <w:rPr>
          <w:rFonts w:ascii="Times" w:eastAsia="Times New Roman" w:hAnsi="Times" w:cs="Times New Roman"/>
          <w:sz w:val="20"/>
          <w:szCs w:val="20"/>
        </w:rPr>
      </w:pPr>
      <w:r>
        <w:rPr>
          <w:rFonts w:ascii="Times" w:hAnsi="Times"/>
          <w:sz w:val="22"/>
          <w:szCs w:val="22"/>
        </w:rPr>
        <w:t xml:space="preserve"> </w:t>
      </w:r>
      <w:r w:rsidRPr="00DD2483">
        <w:rPr>
          <w:rFonts w:ascii="Times" w:eastAsia="Times New Roman" w:hAnsi="Times" w:cs="Times New Roman"/>
          <w:sz w:val="22"/>
          <w:szCs w:val="20"/>
        </w:rPr>
        <w:t>Briefly explain how and when you will work on them. Include the date when you will first introduce the internal and external assessment requirements, when they will be due and how students will be prepared to complete them.</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7"/>
      </w:tblGrid>
      <w:tr w:rsidR="00DD2483" w14:paraId="39324440" w14:textId="77777777" w:rsidTr="00DD2483">
        <w:trPr>
          <w:trHeight w:val="2695"/>
        </w:trPr>
        <w:tc>
          <w:tcPr>
            <w:tcW w:w="9367" w:type="dxa"/>
          </w:tcPr>
          <w:p w14:paraId="1393C127" w14:textId="77777777" w:rsidR="00654252" w:rsidRDefault="00654252" w:rsidP="00654252">
            <w:pPr>
              <w:rPr>
                <w:rFonts w:ascii="Times" w:eastAsia="Times New Roman" w:hAnsi="Times" w:cs="Times New Roman"/>
                <w:sz w:val="20"/>
                <w:szCs w:val="20"/>
              </w:rPr>
            </w:pPr>
          </w:p>
          <w:p w14:paraId="786B3A7C" w14:textId="6A3A368F" w:rsidR="00654252" w:rsidRPr="00654252" w:rsidRDefault="00654252" w:rsidP="00654252">
            <w:pPr>
              <w:rPr>
                <w:rFonts w:ascii="Times" w:eastAsia="Times New Roman" w:hAnsi="Times" w:cs="Times New Roman"/>
                <w:sz w:val="20"/>
                <w:szCs w:val="20"/>
              </w:rPr>
            </w:pPr>
            <w:r w:rsidRPr="00654252">
              <w:rPr>
                <w:rFonts w:ascii="Times" w:eastAsia="Times New Roman" w:hAnsi="Times" w:cs="Times New Roman"/>
                <w:sz w:val="20"/>
                <w:szCs w:val="20"/>
              </w:rPr>
              <w:t xml:space="preserve">There will be weekly speaking assignments using debates, round table discussions, individual presentations and group presentations. </w:t>
            </w:r>
            <w:r>
              <w:rPr>
                <w:rFonts w:ascii="Times" w:eastAsia="Times New Roman" w:hAnsi="Times" w:cs="Times New Roman"/>
                <w:sz w:val="20"/>
                <w:szCs w:val="20"/>
              </w:rPr>
              <w:t>In addition, t</w:t>
            </w:r>
            <w:r w:rsidRPr="00654252">
              <w:rPr>
                <w:rFonts w:ascii="Times" w:eastAsia="Times New Roman" w:hAnsi="Times" w:cs="Times New Roman"/>
                <w:sz w:val="20"/>
                <w:szCs w:val="20"/>
              </w:rPr>
              <w:t>here will be weekly written assignments. The students will progress from writing 75 words, 150 words, 250 words, 350 words, and 400 words in the assignments. The text types will vary to include e-mails, journey entries, articles, interviews, formal and informal letters, brochures, etc. Students will keep a journal with all of their written assignments. The IB grade is based on 5 assessments during the 2nd year (3 external and 2 internal). The internal assessments will be based upon the student’s description of a picture related to a topic. For 4 minutes the student will speak about the picture and for 6 minutes they will discuss the picture with the teacher. The IB</w:t>
            </w:r>
            <w:r w:rsidR="00C66974">
              <w:rPr>
                <w:rFonts w:ascii="Times" w:eastAsia="Times New Roman" w:hAnsi="Times" w:cs="Times New Roman"/>
                <w:sz w:val="20"/>
                <w:szCs w:val="20"/>
              </w:rPr>
              <w:t xml:space="preserve"> oral exam will be in March</w:t>
            </w:r>
            <w:r w:rsidRPr="00654252">
              <w:rPr>
                <w:rFonts w:ascii="Times" w:eastAsia="Times New Roman" w:hAnsi="Times" w:cs="Times New Roman"/>
                <w:sz w:val="20"/>
                <w:szCs w:val="20"/>
              </w:rPr>
              <w:t>. The external assessments will be written using 400+ words in one of various text types. The IB review will be in May and the external assessment will be based on the dates in May or June for the test.</w:t>
            </w:r>
          </w:p>
          <w:p w14:paraId="3AC1D5C2" w14:textId="77777777" w:rsidR="00DD2483" w:rsidRDefault="00DD2483" w:rsidP="0096446F">
            <w:pPr>
              <w:rPr>
                <w:rFonts w:ascii="Times" w:hAnsi="Times"/>
                <w:sz w:val="22"/>
                <w:szCs w:val="22"/>
              </w:rPr>
            </w:pPr>
          </w:p>
        </w:tc>
      </w:tr>
    </w:tbl>
    <w:p w14:paraId="37411DA6" w14:textId="77777777" w:rsidR="00DD2483" w:rsidRDefault="00DD2483" w:rsidP="0096446F">
      <w:pPr>
        <w:rPr>
          <w:rFonts w:ascii="Times" w:hAnsi="Times"/>
          <w:sz w:val="22"/>
          <w:szCs w:val="22"/>
        </w:rPr>
      </w:pPr>
    </w:p>
    <w:p w14:paraId="581B392D" w14:textId="77777777" w:rsidR="00DD2483" w:rsidRDefault="00DD2483" w:rsidP="0096446F">
      <w:pPr>
        <w:rPr>
          <w:rFonts w:ascii="Times" w:hAnsi="Times"/>
          <w:sz w:val="22"/>
          <w:szCs w:val="22"/>
        </w:rPr>
      </w:pPr>
    </w:p>
    <w:p w14:paraId="276D6551" w14:textId="77777777" w:rsidR="00DD2483" w:rsidRPr="00E03565" w:rsidRDefault="00DD2483" w:rsidP="00E03565">
      <w:pPr>
        <w:pStyle w:val="ListParagraph"/>
        <w:numPr>
          <w:ilvl w:val="0"/>
          <w:numId w:val="6"/>
        </w:numPr>
        <w:rPr>
          <w:rFonts w:ascii="Times" w:hAnsi="Times"/>
          <w:b/>
          <w:sz w:val="22"/>
          <w:szCs w:val="22"/>
        </w:rPr>
      </w:pPr>
      <w:r w:rsidRPr="00E03565">
        <w:rPr>
          <w:rFonts w:ascii="Times" w:hAnsi="Times"/>
          <w:b/>
          <w:sz w:val="22"/>
          <w:szCs w:val="22"/>
        </w:rPr>
        <w:t>Link to TOK</w:t>
      </w:r>
    </w:p>
    <w:p w14:paraId="2AD49278" w14:textId="77777777" w:rsidR="00DD2483" w:rsidRPr="00DD2483" w:rsidRDefault="00DD2483" w:rsidP="00DD2483">
      <w:pPr>
        <w:pStyle w:val="ListParagraph"/>
        <w:rPr>
          <w:rFonts w:ascii="Times" w:hAnsi="Times"/>
          <w:b/>
          <w:sz w:val="22"/>
          <w:szCs w:val="22"/>
        </w:rPr>
      </w:pPr>
    </w:p>
    <w:p w14:paraId="3803C85B" w14:textId="77777777" w:rsidR="00DD2483" w:rsidRPr="00DD2483" w:rsidRDefault="00DD2483" w:rsidP="00DD2483">
      <w:pPr>
        <w:ind w:left="360"/>
        <w:rPr>
          <w:rFonts w:ascii="Times" w:eastAsia="Times New Roman" w:hAnsi="Times" w:cs="Times New Roman"/>
          <w:sz w:val="20"/>
          <w:szCs w:val="20"/>
        </w:rPr>
      </w:pPr>
      <w:r w:rsidRPr="00DD2483">
        <w:rPr>
          <w:rFonts w:ascii="Times" w:eastAsia="Times New Roman" w:hAnsi="Times" w:cs="Times New Roman"/>
          <w:sz w:val="20"/>
          <w:szCs w:val="20"/>
        </w:rPr>
        <w:t>You are expected to explore links between the topics of your subject and TOK. As an example of how you would do this, choose one topic from your course outline that would allow your students to make links with TOK. Describe how you would plan the lesson.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6444"/>
      </w:tblGrid>
      <w:tr w:rsidR="00625B14" w14:paraId="597BD251" w14:textId="77777777" w:rsidTr="00625B14">
        <w:trPr>
          <w:trHeight w:val="414"/>
        </w:trPr>
        <w:tc>
          <w:tcPr>
            <w:tcW w:w="1825" w:type="dxa"/>
          </w:tcPr>
          <w:p w14:paraId="042A1ED5" w14:textId="77777777" w:rsidR="00625B14" w:rsidRDefault="00625B14" w:rsidP="00DD2483">
            <w:pPr>
              <w:pStyle w:val="ListParagraph"/>
              <w:ind w:left="0"/>
              <w:rPr>
                <w:rFonts w:ascii="Times" w:hAnsi="Times"/>
                <w:b/>
                <w:sz w:val="22"/>
                <w:szCs w:val="22"/>
              </w:rPr>
            </w:pPr>
            <w:r>
              <w:rPr>
                <w:rFonts w:ascii="Times" w:hAnsi="Times"/>
                <w:b/>
                <w:sz w:val="22"/>
                <w:szCs w:val="22"/>
              </w:rPr>
              <w:t>Topic</w:t>
            </w:r>
          </w:p>
        </w:tc>
        <w:tc>
          <w:tcPr>
            <w:tcW w:w="6444" w:type="dxa"/>
          </w:tcPr>
          <w:p w14:paraId="5EED87B3" w14:textId="77777777" w:rsidR="00625B14" w:rsidRDefault="00625B14" w:rsidP="00DD2483">
            <w:pPr>
              <w:pStyle w:val="ListParagraph"/>
              <w:ind w:left="0"/>
              <w:rPr>
                <w:rFonts w:ascii="Times" w:hAnsi="Times"/>
                <w:b/>
                <w:sz w:val="22"/>
                <w:szCs w:val="22"/>
              </w:rPr>
            </w:pPr>
            <w:r>
              <w:rPr>
                <w:rFonts w:ascii="Times" w:hAnsi="Times"/>
                <w:b/>
                <w:sz w:val="22"/>
                <w:szCs w:val="22"/>
              </w:rPr>
              <w:t xml:space="preserve">Link with TOK </w:t>
            </w:r>
          </w:p>
        </w:tc>
      </w:tr>
      <w:tr w:rsidR="00625B14" w14:paraId="1E4A6C27" w14:textId="77777777" w:rsidTr="00625B14">
        <w:trPr>
          <w:trHeight w:val="1691"/>
        </w:trPr>
        <w:tc>
          <w:tcPr>
            <w:tcW w:w="1825" w:type="dxa"/>
          </w:tcPr>
          <w:p w14:paraId="7E4043AA" w14:textId="01428349" w:rsidR="00625B14" w:rsidRPr="005E7409" w:rsidRDefault="004908CF" w:rsidP="005E7409">
            <w:pPr>
              <w:pStyle w:val="ListParagraph"/>
              <w:ind w:left="0"/>
              <w:rPr>
                <w:rFonts w:ascii="Times" w:hAnsi="Times"/>
                <w:sz w:val="22"/>
                <w:szCs w:val="22"/>
              </w:rPr>
            </w:pPr>
            <w:r>
              <w:rPr>
                <w:rFonts w:ascii="Times" w:hAnsi="Times"/>
                <w:b/>
                <w:sz w:val="22"/>
                <w:szCs w:val="22"/>
              </w:rPr>
              <w:t xml:space="preserve">Sharing the planet - </w:t>
            </w:r>
            <w:proofErr w:type="spellStart"/>
            <w:r>
              <w:rPr>
                <w:rFonts w:ascii="Times" w:hAnsi="Times"/>
                <w:b/>
                <w:sz w:val="22"/>
                <w:szCs w:val="22"/>
              </w:rPr>
              <w:t>globolization</w:t>
            </w:r>
            <w:proofErr w:type="spellEnd"/>
            <w:r w:rsidR="00625B14">
              <w:rPr>
                <w:rFonts w:ascii="Times" w:hAnsi="Times"/>
                <w:b/>
                <w:sz w:val="22"/>
                <w:szCs w:val="22"/>
              </w:rPr>
              <w:t xml:space="preserve">: </w:t>
            </w:r>
            <w:r w:rsidR="005E7409">
              <w:rPr>
                <w:rFonts w:ascii="Times" w:hAnsi="Times"/>
                <w:sz w:val="22"/>
                <w:szCs w:val="22"/>
              </w:rPr>
              <w:br/>
              <w:t>Impact of Coronavirus to global warming</w:t>
            </w:r>
          </w:p>
        </w:tc>
        <w:tc>
          <w:tcPr>
            <w:tcW w:w="6444" w:type="dxa"/>
          </w:tcPr>
          <w:p w14:paraId="0270D396" w14:textId="3F9BA1C1" w:rsidR="00625B14" w:rsidRDefault="00625B14" w:rsidP="00DD2483">
            <w:pPr>
              <w:pStyle w:val="ListParagraph"/>
              <w:ind w:left="0"/>
              <w:rPr>
                <w:rFonts w:ascii="Times" w:hAnsi="Times"/>
                <w:sz w:val="22"/>
                <w:szCs w:val="22"/>
              </w:rPr>
            </w:pPr>
            <w:r>
              <w:rPr>
                <w:rFonts w:ascii="Times" w:hAnsi="Times"/>
                <w:sz w:val="22"/>
                <w:szCs w:val="22"/>
              </w:rPr>
              <w:t xml:space="preserve">The study is on </w:t>
            </w:r>
            <w:r w:rsidR="005E7409">
              <w:rPr>
                <w:rFonts w:ascii="Times" w:hAnsi="Times"/>
                <w:sz w:val="22"/>
                <w:szCs w:val="22"/>
              </w:rPr>
              <w:t>Coronavirus</w:t>
            </w:r>
            <w:r>
              <w:rPr>
                <w:rFonts w:ascii="Times" w:hAnsi="Times"/>
                <w:sz w:val="22"/>
                <w:szCs w:val="22"/>
              </w:rPr>
              <w:t xml:space="preserve"> and the TOK question relating to global issues and to the area of natural science as follow:</w:t>
            </w:r>
          </w:p>
          <w:p w14:paraId="3D71DAAA" w14:textId="62E328A8" w:rsidR="00625B14" w:rsidRDefault="005E7409" w:rsidP="00DD2483">
            <w:pPr>
              <w:pStyle w:val="ListParagraph"/>
              <w:ind w:left="0"/>
              <w:rPr>
                <w:rFonts w:ascii="Times" w:hAnsi="Times"/>
                <w:sz w:val="22"/>
                <w:szCs w:val="22"/>
              </w:rPr>
            </w:pPr>
            <w:r>
              <w:rPr>
                <w:rFonts w:ascii="Times" w:hAnsi="Times"/>
                <w:sz w:val="22"/>
                <w:szCs w:val="22"/>
              </w:rPr>
              <w:t>What is the impact of Coronavirus to the world</w:t>
            </w:r>
            <w:r w:rsidR="00625B14">
              <w:rPr>
                <w:rFonts w:ascii="Times" w:hAnsi="Times"/>
                <w:sz w:val="22"/>
                <w:szCs w:val="22"/>
              </w:rPr>
              <w:t>?</w:t>
            </w:r>
          </w:p>
          <w:p w14:paraId="53DE75F0" w14:textId="77777777" w:rsidR="00625B14" w:rsidRPr="00625B14" w:rsidRDefault="00625B14" w:rsidP="00625B14">
            <w:pPr>
              <w:rPr>
                <w:rFonts w:ascii="Times" w:eastAsia="Times New Roman" w:hAnsi="Times" w:cs="Times New Roman"/>
                <w:sz w:val="20"/>
                <w:szCs w:val="20"/>
              </w:rPr>
            </w:pPr>
            <w:r>
              <w:rPr>
                <w:rFonts w:ascii="Times" w:eastAsia="Times New Roman" w:hAnsi="Times" w:cs="Times New Roman"/>
                <w:sz w:val="20"/>
                <w:szCs w:val="20"/>
              </w:rPr>
              <w:t xml:space="preserve">Throughout the several weeks, students will learn vocabulary, </w:t>
            </w:r>
            <w:r w:rsidRPr="00625B14">
              <w:rPr>
                <w:rFonts w:ascii="Times" w:eastAsia="Times New Roman" w:hAnsi="Times" w:cs="Times New Roman"/>
                <w:sz w:val="20"/>
                <w:szCs w:val="20"/>
              </w:rPr>
              <w:t xml:space="preserve">read information from various websites and watch short videos related to the topic. </w:t>
            </w:r>
            <w:r>
              <w:rPr>
                <w:rFonts w:ascii="Times" w:eastAsia="Times New Roman" w:hAnsi="Times" w:cs="Times New Roman"/>
                <w:sz w:val="20"/>
                <w:szCs w:val="20"/>
              </w:rPr>
              <w:t xml:space="preserve">The study will end as the students debates over various questions they might have. </w:t>
            </w:r>
          </w:p>
          <w:p w14:paraId="185F624A" w14:textId="77777777" w:rsidR="00625B14" w:rsidRPr="00625B14" w:rsidRDefault="00625B14" w:rsidP="00DD2483">
            <w:pPr>
              <w:pStyle w:val="ListParagraph"/>
              <w:ind w:left="0"/>
              <w:rPr>
                <w:rFonts w:ascii="Times" w:hAnsi="Times"/>
                <w:sz w:val="22"/>
                <w:szCs w:val="22"/>
              </w:rPr>
            </w:pPr>
          </w:p>
        </w:tc>
      </w:tr>
    </w:tbl>
    <w:p w14:paraId="091B0E9D" w14:textId="77777777" w:rsidR="004215B5" w:rsidRDefault="004215B5" w:rsidP="00625B14">
      <w:pPr>
        <w:rPr>
          <w:rFonts w:ascii="Times" w:hAnsi="Times"/>
          <w:b/>
          <w:sz w:val="22"/>
          <w:szCs w:val="22"/>
        </w:rPr>
      </w:pPr>
    </w:p>
    <w:p w14:paraId="6ADDA67C" w14:textId="77777777" w:rsidR="00625B14" w:rsidRPr="00E03565" w:rsidRDefault="00625B14" w:rsidP="00E03565">
      <w:pPr>
        <w:pStyle w:val="ListParagraph"/>
        <w:numPr>
          <w:ilvl w:val="0"/>
          <w:numId w:val="6"/>
        </w:numPr>
        <w:rPr>
          <w:rFonts w:ascii="Times" w:hAnsi="Times"/>
          <w:b/>
          <w:sz w:val="22"/>
          <w:szCs w:val="22"/>
        </w:rPr>
      </w:pPr>
      <w:r w:rsidRPr="00E03565">
        <w:rPr>
          <w:rFonts w:ascii="Times" w:hAnsi="Times"/>
          <w:b/>
          <w:sz w:val="22"/>
          <w:szCs w:val="22"/>
        </w:rPr>
        <w:t>Approach to Learning</w:t>
      </w:r>
    </w:p>
    <w:p w14:paraId="5448C02F" w14:textId="64513BF0" w:rsidR="00E03565" w:rsidRPr="00E03565" w:rsidRDefault="00E03565" w:rsidP="00E03565">
      <w:pPr>
        <w:pStyle w:val="ListParagraph"/>
        <w:rPr>
          <w:rFonts w:ascii="Times" w:eastAsia="Times New Roman" w:hAnsi="Times" w:cs="Times New Roman"/>
          <w:sz w:val="20"/>
          <w:szCs w:val="20"/>
        </w:rPr>
      </w:pPr>
      <w:r>
        <w:rPr>
          <w:rFonts w:ascii="Times" w:eastAsia="Times New Roman" w:hAnsi="Times" w:cs="Times New Roman"/>
          <w:sz w:val="20"/>
          <w:szCs w:val="20"/>
        </w:rPr>
        <w:t xml:space="preserve">Every IB course </w:t>
      </w:r>
      <w:r w:rsidR="004215B5">
        <w:rPr>
          <w:rFonts w:ascii="Times" w:eastAsia="Times New Roman" w:hAnsi="Times" w:cs="Times New Roman"/>
          <w:sz w:val="20"/>
          <w:szCs w:val="20"/>
        </w:rPr>
        <w:t>needs</w:t>
      </w:r>
      <w:r>
        <w:rPr>
          <w:rFonts w:ascii="Times" w:eastAsia="Times New Roman" w:hAnsi="Times" w:cs="Times New Roman"/>
          <w:sz w:val="20"/>
          <w:szCs w:val="20"/>
        </w:rPr>
        <w:t xml:space="preserve"> to </w:t>
      </w:r>
      <w:r w:rsidRPr="00E03565">
        <w:rPr>
          <w:rFonts w:ascii="Times" w:eastAsia="Times New Roman" w:hAnsi="Times" w:cs="Times New Roman"/>
          <w:sz w:val="20"/>
          <w:szCs w:val="20"/>
        </w:rPr>
        <w:t xml:space="preserve">contribute to the development of students’ approaches to </w:t>
      </w:r>
      <w:r>
        <w:rPr>
          <w:rFonts w:ascii="Times" w:eastAsia="Times New Roman" w:hAnsi="Times" w:cs="Times New Roman"/>
          <w:sz w:val="20"/>
          <w:szCs w:val="20"/>
        </w:rPr>
        <w:t xml:space="preserve">various </w:t>
      </w:r>
      <w:r w:rsidRPr="00E03565">
        <w:rPr>
          <w:rFonts w:ascii="Times" w:eastAsia="Times New Roman" w:hAnsi="Times" w:cs="Times New Roman"/>
          <w:sz w:val="20"/>
          <w:szCs w:val="20"/>
        </w:rPr>
        <w:t>learning skills. As an e</w:t>
      </w:r>
      <w:r>
        <w:rPr>
          <w:rFonts w:ascii="Times" w:eastAsia="Times New Roman" w:hAnsi="Times" w:cs="Times New Roman"/>
          <w:sz w:val="20"/>
          <w:szCs w:val="20"/>
        </w:rPr>
        <w:t>xample of how you would do this:</w:t>
      </w:r>
      <w:r w:rsidRPr="00E03565">
        <w:rPr>
          <w:rFonts w:ascii="Times" w:eastAsia="Times New Roman" w:hAnsi="Times" w:cs="Times New Roman"/>
          <w:sz w:val="20"/>
          <w:szCs w:val="20"/>
        </w:rPr>
        <w:t xml:space="preserve"> choose one topic from your outline that would allow your students to specifically develop one or more of these skill categories (thinking, communication, social, self management, or research).</w:t>
      </w:r>
    </w:p>
    <w:p w14:paraId="06019C86" w14:textId="77777777" w:rsidR="00E03565" w:rsidRPr="00625B14" w:rsidRDefault="00E03565" w:rsidP="00E03565">
      <w:pPr>
        <w:pStyle w:val="ListParagraph"/>
        <w:rPr>
          <w:rFonts w:ascii="Times" w:hAnsi="Time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6444"/>
      </w:tblGrid>
      <w:tr w:rsidR="00625B14" w14:paraId="30872D76" w14:textId="77777777" w:rsidTr="00625B14">
        <w:trPr>
          <w:trHeight w:val="593"/>
        </w:trPr>
        <w:tc>
          <w:tcPr>
            <w:tcW w:w="1825" w:type="dxa"/>
          </w:tcPr>
          <w:p w14:paraId="06DE852B" w14:textId="77777777" w:rsidR="00625B14" w:rsidRDefault="00625B14" w:rsidP="00625B14">
            <w:pPr>
              <w:pStyle w:val="ListParagraph"/>
              <w:ind w:left="0"/>
              <w:rPr>
                <w:rFonts w:ascii="Times" w:hAnsi="Times"/>
                <w:sz w:val="22"/>
                <w:szCs w:val="22"/>
              </w:rPr>
            </w:pPr>
            <w:r>
              <w:rPr>
                <w:rFonts w:ascii="Times" w:hAnsi="Times"/>
                <w:sz w:val="22"/>
                <w:szCs w:val="22"/>
              </w:rPr>
              <w:t>Topic</w:t>
            </w:r>
          </w:p>
        </w:tc>
        <w:tc>
          <w:tcPr>
            <w:tcW w:w="6444" w:type="dxa"/>
          </w:tcPr>
          <w:p w14:paraId="21A776D9" w14:textId="77777777" w:rsidR="00625B14" w:rsidRPr="00625B14" w:rsidRDefault="00625B14" w:rsidP="00625B14">
            <w:pPr>
              <w:rPr>
                <w:rFonts w:ascii="Times" w:eastAsia="Times New Roman" w:hAnsi="Times" w:cs="Times New Roman"/>
                <w:sz w:val="22"/>
                <w:szCs w:val="20"/>
              </w:rPr>
            </w:pPr>
            <w:r w:rsidRPr="00625B14">
              <w:rPr>
                <w:rFonts w:ascii="Times" w:eastAsia="Times New Roman" w:hAnsi="Times" w:cs="Times New Roman"/>
                <w:sz w:val="22"/>
                <w:szCs w:val="20"/>
              </w:rPr>
              <w:t>Contribution to the development of students’ approaches to learning skills (including one or more skill category)</w:t>
            </w:r>
          </w:p>
        </w:tc>
      </w:tr>
      <w:tr w:rsidR="00625B14" w14:paraId="647831CC" w14:textId="77777777" w:rsidTr="00E03565">
        <w:trPr>
          <w:trHeight w:val="1700"/>
        </w:trPr>
        <w:tc>
          <w:tcPr>
            <w:tcW w:w="1825" w:type="dxa"/>
          </w:tcPr>
          <w:p w14:paraId="4CE7DE69" w14:textId="27307332" w:rsidR="00625B14" w:rsidRPr="00C15E82" w:rsidRDefault="00C15E82" w:rsidP="00625B14">
            <w:pPr>
              <w:pStyle w:val="ListParagraph"/>
              <w:ind w:left="0"/>
              <w:rPr>
                <w:rFonts w:ascii="Times" w:hAnsi="Times"/>
                <w:sz w:val="22"/>
                <w:szCs w:val="22"/>
              </w:rPr>
            </w:pPr>
            <w:r w:rsidRPr="00C15E82">
              <w:rPr>
                <w:rFonts w:ascii="Times" w:hAnsi="Times"/>
                <w:sz w:val="22"/>
                <w:szCs w:val="22"/>
              </w:rPr>
              <w:t>Identities</w:t>
            </w:r>
            <w:r>
              <w:rPr>
                <w:rFonts w:ascii="Times" w:hAnsi="Times"/>
                <w:sz w:val="22"/>
                <w:szCs w:val="22"/>
              </w:rPr>
              <w:t xml:space="preserve"> – Health and well-being</w:t>
            </w:r>
          </w:p>
        </w:tc>
        <w:tc>
          <w:tcPr>
            <w:tcW w:w="6444" w:type="dxa"/>
          </w:tcPr>
          <w:p w14:paraId="764C341D" w14:textId="77777777" w:rsidR="00625B14" w:rsidRDefault="00CF102A" w:rsidP="00E03565">
            <w:pPr>
              <w:pStyle w:val="ListParagraph"/>
              <w:ind w:left="0"/>
              <w:rPr>
                <w:rFonts w:ascii="Times" w:hAnsi="Times"/>
                <w:sz w:val="22"/>
                <w:szCs w:val="22"/>
                <w:lang w:eastAsia="zh-CN"/>
              </w:rPr>
            </w:pPr>
            <w:r>
              <w:rPr>
                <w:rFonts w:ascii="Times" w:hAnsi="Times"/>
                <w:sz w:val="22"/>
                <w:szCs w:val="22"/>
              </w:rPr>
              <w:t>What is the definition of beauty for Chinese? What about the importance of the health? Students will study the article in Mandarin B First Edition, starting page 179, “</w:t>
            </w:r>
            <w:r>
              <w:rPr>
                <w:rFonts w:ascii="Times" w:hAnsi="Times" w:hint="eastAsia"/>
                <w:sz w:val="22"/>
                <w:szCs w:val="22"/>
                <w:lang w:eastAsia="zh-CN"/>
              </w:rPr>
              <w:t>美和健康的概念</w:t>
            </w:r>
            <w:r>
              <w:rPr>
                <w:rFonts w:ascii="Times" w:hAnsi="Times" w:hint="eastAsia"/>
                <w:sz w:val="22"/>
                <w:szCs w:val="22"/>
                <w:lang w:eastAsia="zh-CN"/>
              </w:rPr>
              <w:t xml:space="preserve"> </w:t>
            </w:r>
            <w:r>
              <w:rPr>
                <w:rFonts w:ascii="Times" w:hAnsi="Times" w:hint="eastAsia"/>
                <w:sz w:val="22"/>
                <w:szCs w:val="22"/>
                <w:lang w:eastAsia="zh-CN"/>
              </w:rPr>
              <w:t>－</w:t>
            </w:r>
            <w:r>
              <w:rPr>
                <w:rFonts w:ascii="Times" w:hAnsi="Times" w:hint="eastAsia"/>
                <w:sz w:val="22"/>
                <w:szCs w:val="22"/>
                <w:lang w:eastAsia="zh-CN"/>
              </w:rPr>
              <w:t xml:space="preserve"> </w:t>
            </w:r>
            <w:r>
              <w:rPr>
                <w:rFonts w:ascii="Times" w:hAnsi="Times" w:hint="eastAsia"/>
                <w:sz w:val="22"/>
                <w:szCs w:val="22"/>
                <w:lang w:eastAsia="zh-CN"/>
              </w:rPr>
              <w:t>健康与美</w:t>
            </w:r>
            <w:r>
              <w:rPr>
                <w:rFonts w:ascii="Times" w:hAnsi="Times"/>
                <w:sz w:val="22"/>
                <w:szCs w:val="22"/>
                <w:lang w:eastAsia="zh-CN"/>
              </w:rPr>
              <w:t xml:space="preserve">”, </w:t>
            </w:r>
            <w:r>
              <w:rPr>
                <w:rFonts w:ascii="Times" w:hAnsi="Times" w:hint="eastAsia"/>
                <w:sz w:val="22"/>
                <w:szCs w:val="22"/>
                <w:lang w:eastAsia="zh-CN"/>
              </w:rPr>
              <w:t>“</w:t>
            </w:r>
            <w:r>
              <w:rPr>
                <w:rFonts w:ascii="SimSun" w:eastAsia="SimSun" w:hAnsi="SimSun" w:cs="SimSun" w:hint="eastAsia"/>
                <w:sz w:val="22"/>
                <w:szCs w:val="22"/>
                <w:lang w:eastAsia="zh-CN"/>
              </w:rPr>
              <w:t>饮</w:t>
            </w:r>
            <w:r>
              <w:rPr>
                <w:rFonts w:ascii="Times" w:hAnsi="Times" w:hint="eastAsia"/>
                <w:sz w:val="22"/>
                <w:szCs w:val="22"/>
                <w:lang w:eastAsia="zh-CN"/>
              </w:rPr>
              <w:t>食与</w:t>
            </w:r>
            <w:r>
              <w:rPr>
                <w:rFonts w:ascii="SimSun" w:eastAsia="SimSun" w:hAnsi="SimSun" w:cs="SimSun" w:hint="eastAsia"/>
                <w:sz w:val="22"/>
                <w:szCs w:val="22"/>
                <w:lang w:eastAsia="zh-CN"/>
              </w:rPr>
              <w:t>营</w:t>
            </w:r>
            <w:r>
              <w:rPr>
                <w:rFonts w:ascii="Times" w:hAnsi="Times" w:hint="eastAsia"/>
                <w:sz w:val="22"/>
                <w:szCs w:val="22"/>
                <w:lang w:eastAsia="zh-CN"/>
              </w:rPr>
              <w:t>养</w:t>
            </w:r>
            <w:r>
              <w:rPr>
                <w:rFonts w:ascii="Times" w:hAnsi="Times" w:hint="eastAsia"/>
                <w:sz w:val="22"/>
                <w:szCs w:val="22"/>
                <w:lang w:eastAsia="zh-CN"/>
              </w:rPr>
              <w:t xml:space="preserve"> </w:t>
            </w:r>
            <w:r>
              <w:rPr>
                <w:rFonts w:ascii="Times" w:hAnsi="Times" w:hint="eastAsia"/>
                <w:sz w:val="22"/>
                <w:szCs w:val="22"/>
                <w:lang w:eastAsia="zh-CN"/>
              </w:rPr>
              <w:t>－民族养生</w:t>
            </w:r>
            <w:r>
              <w:rPr>
                <w:rFonts w:ascii="Times" w:hAnsi="Times"/>
                <w:sz w:val="22"/>
                <w:szCs w:val="22"/>
                <w:lang w:eastAsia="zh-CN"/>
              </w:rPr>
              <w:t>” Students will be encourage</w:t>
            </w:r>
            <w:r w:rsidR="00E03565">
              <w:rPr>
                <w:rFonts w:ascii="Times" w:hAnsi="Times"/>
                <w:sz w:val="22"/>
                <w:szCs w:val="22"/>
                <w:lang w:eastAsia="zh-CN"/>
              </w:rPr>
              <w:t>d</w:t>
            </w:r>
            <w:r>
              <w:rPr>
                <w:rFonts w:ascii="Times" w:hAnsi="Times"/>
                <w:sz w:val="22"/>
                <w:szCs w:val="22"/>
                <w:lang w:eastAsia="zh-CN"/>
              </w:rPr>
              <w:t xml:space="preserve"> to research the topic </w:t>
            </w:r>
            <w:r w:rsidR="00E03565">
              <w:rPr>
                <w:rFonts w:ascii="Times" w:hAnsi="Times"/>
                <w:sz w:val="22"/>
                <w:szCs w:val="22"/>
                <w:lang w:eastAsia="zh-CN"/>
              </w:rPr>
              <w:t xml:space="preserve">and relating the situation to their personal preferences. </w:t>
            </w:r>
          </w:p>
        </w:tc>
      </w:tr>
    </w:tbl>
    <w:p w14:paraId="721B4349" w14:textId="77777777" w:rsidR="00CF102A" w:rsidRDefault="00CF102A" w:rsidP="00625B14">
      <w:pPr>
        <w:pStyle w:val="ListParagraph"/>
        <w:rPr>
          <w:rFonts w:ascii="Times" w:hAnsi="Times"/>
          <w:sz w:val="22"/>
          <w:szCs w:val="22"/>
        </w:rPr>
      </w:pPr>
    </w:p>
    <w:p w14:paraId="1AF1421B" w14:textId="77777777" w:rsidR="00CF102A" w:rsidRDefault="00CF102A" w:rsidP="00625B14">
      <w:pPr>
        <w:pStyle w:val="ListParagraph"/>
        <w:rPr>
          <w:rFonts w:ascii="Times" w:hAnsi="Times"/>
          <w:sz w:val="22"/>
          <w:szCs w:val="22"/>
        </w:rPr>
      </w:pPr>
    </w:p>
    <w:p w14:paraId="3481BF94" w14:textId="77777777" w:rsidR="00CF102A" w:rsidRDefault="00CF102A" w:rsidP="00625B14">
      <w:pPr>
        <w:pStyle w:val="ListParagraph"/>
        <w:rPr>
          <w:rFonts w:ascii="Times" w:hAnsi="Times"/>
          <w:sz w:val="22"/>
          <w:szCs w:val="22"/>
        </w:rPr>
      </w:pPr>
    </w:p>
    <w:p w14:paraId="709F6C53" w14:textId="77777777" w:rsidR="00E03565" w:rsidRPr="00E03565" w:rsidRDefault="00E03565" w:rsidP="00E03565">
      <w:pPr>
        <w:pStyle w:val="ListParagraph"/>
        <w:numPr>
          <w:ilvl w:val="0"/>
          <w:numId w:val="6"/>
        </w:numPr>
        <w:rPr>
          <w:rFonts w:ascii="Times" w:hAnsi="Times"/>
          <w:b/>
          <w:sz w:val="22"/>
          <w:szCs w:val="22"/>
        </w:rPr>
      </w:pPr>
      <w:r w:rsidRPr="00E03565">
        <w:rPr>
          <w:rFonts w:ascii="Times" w:hAnsi="Times"/>
          <w:b/>
          <w:sz w:val="22"/>
          <w:szCs w:val="22"/>
        </w:rPr>
        <w:t>International Mindedness</w:t>
      </w:r>
    </w:p>
    <w:p w14:paraId="2F0BAB02" w14:textId="77777777" w:rsidR="00E03565" w:rsidRPr="00E03565" w:rsidRDefault="00E03565" w:rsidP="00E03565">
      <w:pPr>
        <w:pStyle w:val="ListParagraph"/>
        <w:rPr>
          <w:rFonts w:ascii="Times" w:eastAsia="Times New Roman" w:hAnsi="Times" w:cs="Times New Roman"/>
          <w:sz w:val="20"/>
          <w:szCs w:val="20"/>
        </w:rPr>
      </w:pPr>
      <w:r w:rsidRPr="00E03565">
        <w:rPr>
          <w:rFonts w:ascii="Times" w:eastAsia="Times New Roman" w:hAnsi="Times" w:cs="Times New Roman"/>
          <w:sz w:val="20"/>
          <w:szCs w:val="20"/>
        </w:rPr>
        <w:t>Every IB course should contribute to the development of international-mindedness in students. As an example of how you would do this, choose one topic from your outline that would allow your students to analyze it from different cultural perspectives. Briefly explain the reason for your choice and what resources you will use to achieve this goal.</w:t>
      </w:r>
    </w:p>
    <w:p w14:paraId="6DAC3321" w14:textId="77777777" w:rsidR="00E03565" w:rsidRDefault="00E03565" w:rsidP="00E03565">
      <w:pPr>
        <w:pStyle w:val="ListParagraph"/>
        <w:rPr>
          <w:rFonts w:ascii="Times" w:hAnsi="Time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6444"/>
      </w:tblGrid>
      <w:tr w:rsidR="00E03565" w14:paraId="0811CD8F" w14:textId="77777777" w:rsidTr="00E03565">
        <w:trPr>
          <w:trHeight w:val="471"/>
        </w:trPr>
        <w:tc>
          <w:tcPr>
            <w:tcW w:w="1825" w:type="dxa"/>
          </w:tcPr>
          <w:p w14:paraId="02327D2A" w14:textId="77777777" w:rsidR="00E03565" w:rsidRDefault="00E03565" w:rsidP="00E03565">
            <w:pPr>
              <w:pStyle w:val="ListParagraph"/>
              <w:ind w:left="0"/>
              <w:rPr>
                <w:rFonts w:ascii="Times" w:hAnsi="Times"/>
                <w:sz w:val="22"/>
                <w:szCs w:val="22"/>
              </w:rPr>
            </w:pPr>
            <w:r>
              <w:rPr>
                <w:rFonts w:ascii="Times" w:hAnsi="Times"/>
                <w:sz w:val="22"/>
                <w:szCs w:val="22"/>
              </w:rPr>
              <w:t>Topic</w:t>
            </w:r>
          </w:p>
        </w:tc>
        <w:tc>
          <w:tcPr>
            <w:tcW w:w="6444" w:type="dxa"/>
          </w:tcPr>
          <w:p w14:paraId="65F8779E" w14:textId="77777777" w:rsidR="00E03565" w:rsidRDefault="00E03565" w:rsidP="00E03565">
            <w:pPr>
              <w:pStyle w:val="ListParagraph"/>
              <w:ind w:left="0"/>
              <w:rPr>
                <w:rFonts w:ascii="Times" w:hAnsi="Times"/>
                <w:sz w:val="22"/>
                <w:szCs w:val="22"/>
              </w:rPr>
            </w:pPr>
          </w:p>
        </w:tc>
      </w:tr>
      <w:tr w:rsidR="00E03565" w14:paraId="0A211061" w14:textId="77777777" w:rsidTr="00E03565">
        <w:trPr>
          <w:trHeight w:val="2039"/>
        </w:trPr>
        <w:tc>
          <w:tcPr>
            <w:tcW w:w="1825" w:type="dxa"/>
          </w:tcPr>
          <w:p w14:paraId="73AB058D" w14:textId="0DCA7B6A" w:rsidR="00E03565" w:rsidRPr="00E03565" w:rsidRDefault="004908CF" w:rsidP="00E03565">
            <w:pPr>
              <w:rPr>
                <w:rFonts w:ascii="Times" w:eastAsia="Times New Roman" w:hAnsi="Times" w:cs="Times New Roman"/>
                <w:sz w:val="20"/>
                <w:szCs w:val="20"/>
              </w:rPr>
            </w:pPr>
            <w:r>
              <w:rPr>
                <w:rFonts w:ascii="Times" w:eastAsia="Times New Roman" w:hAnsi="Times" w:cs="Times New Roman"/>
                <w:sz w:val="20"/>
                <w:szCs w:val="20"/>
              </w:rPr>
              <w:t>Social Organization – Social Relationship</w:t>
            </w:r>
            <w:r w:rsidR="0038733C">
              <w:rPr>
                <w:rFonts w:ascii="Times" w:eastAsia="Times New Roman" w:hAnsi="Times" w:cs="Times New Roman"/>
                <w:sz w:val="20"/>
                <w:szCs w:val="20"/>
              </w:rPr>
              <w:t>s</w:t>
            </w:r>
          </w:p>
          <w:p w14:paraId="0300F9D9" w14:textId="77777777" w:rsidR="00E03565" w:rsidRDefault="00E03565" w:rsidP="00E03565">
            <w:pPr>
              <w:pStyle w:val="ListParagraph"/>
              <w:ind w:left="0"/>
              <w:rPr>
                <w:rFonts w:ascii="Times" w:hAnsi="Times"/>
                <w:sz w:val="22"/>
                <w:szCs w:val="22"/>
              </w:rPr>
            </w:pPr>
          </w:p>
        </w:tc>
        <w:tc>
          <w:tcPr>
            <w:tcW w:w="6444" w:type="dxa"/>
          </w:tcPr>
          <w:p w14:paraId="577DA49D" w14:textId="77777777" w:rsidR="00E03565" w:rsidRDefault="00313252" w:rsidP="00313252">
            <w:pPr>
              <w:pStyle w:val="ListParagraph"/>
              <w:ind w:left="0"/>
              <w:rPr>
                <w:rFonts w:ascii="Times" w:hAnsi="Times"/>
                <w:sz w:val="22"/>
                <w:szCs w:val="22"/>
                <w:lang w:eastAsia="zh-CN"/>
              </w:rPr>
            </w:pPr>
            <w:r>
              <w:rPr>
                <w:rFonts w:ascii="Times" w:hAnsi="Times"/>
                <w:sz w:val="22"/>
                <w:szCs w:val="22"/>
              </w:rPr>
              <w:t>In this section, students will investigate the effect of being poor in China.  Student will get to read an article in Mandarin B, First Edition, starting on page 47. Does being poor mean one loses all human rights? It is a good topic to talk about to open up for class discussion and talk about this prejudice, even though it has been happening in our society nationally.  For example, if a baker sat next to someone, how would that person feel about the baker? Dirty and poor? Or Possibility of getting germs or diseases?</w:t>
            </w:r>
          </w:p>
        </w:tc>
      </w:tr>
    </w:tbl>
    <w:p w14:paraId="24CD7A79" w14:textId="77777777" w:rsidR="00287826" w:rsidRPr="0076766E" w:rsidRDefault="00287826" w:rsidP="004215B5">
      <w:pPr>
        <w:rPr>
          <w:rFonts w:ascii="Times" w:hAnsi="Times"/>
          <w:b/>
          <w:sz w:val="22"/>
          <w:szCs w:val="22"/>
          <w:vertAlign w:val="subscript"/>
        </w:rPr>
      </w:pPr>
    </w:p>
    <w:p w14:paraId="7854C1AE" w14:textId="77777777" w:rsidR="004215B5" w:rsidRDefault="004215B5" w:rsidP="004215B5">
      <w:pPr>
        <w:rPr>
          <w:rFonts w:ascii="Times" w:hAnsi="Times"/>
          <w:b/>
          <w:sz w:val="22"/>
          <w:szCs w:val="22"/>
        </w:rPr>
      </w:pPr>
    </w:p>
    <w:p w14:paraId="66972579" w14:textId="7D86D895" w:rsidR="004215B5" w:rsidRPr="008F476B" w:rsidRDefault="008F476B" w:rsidP="008F476B">
      <w:pPr>
        <w:pStyle w:val="ListParagraph"/>
        <w:numPr>
          <w:ilvl w:val="0"/>
          <w:numId w:val="6"/>
        </w:numPr>
        <w:rPr>
          <w:rFonts w:ascii="Times" w:hAnsi="Times"/>
          <w:b/>
          <w:sz w:val="22"/>
          <w:szCs w:val="22"/>
        </w:rPr>
      </w:pPr>
      <w:r w:rsidRPr="008F476B">
        <w:rPr>
          <w:rFonts w:ascii="Times" w:hAnsi="Times"/>
          <w:b/>
          <w:sz w:val="22"/>
          <w:szCs w:val="22"/>
        </w:rPr>
        <w:t>Development of the IB Learner</w:t>
      </w:r>
      <w:r w:rsidR="0038532C">
        <w:rPr>
          <w:rFonts w:ascii="Times" w:hAnsi="Times"/>
          <w:b/>
          <w:sz w:val="22"/>
          <w:szCs w:val="22"/>
        </w:rPr>
        <w:t xml:space="preserve"> Profile</w:t>
      </w:r>
    </w:p>
    <w:p w14:paraId="2DC030D3" w14:textId="77777777" w:rsidR="008F476B" w:rsidRDefault="008F476B" w:rsidP="008F476B">
      <w:pPr>
        <w:pStyle w:val="ListParagraph"/>
        <w:rPr>
          <w:rFonts w:ascii="Times" w:hAnsi="Times"/>
          <w:b/>
          <w:sz w:val="22"/>
          <w:szCs w:val="22"/>
        </w:rPr>
      </w:pPr>
    </w:p>
    <w:tbl>
      <w:tblPr>
        <w:tblpPr w:leftFromText="180" w:rightFromText="180" w:vertAnchor="text" w:horzAnchor="page" w:tblpX="2089"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6300"/>
      </w:tblGrid>
      <w:tr w:rsidR="00287826" w14:paraId="123B75F7" w14:textId="730AFCFB" w:rsidTr="00287826">
        <w:trPr>
          <w:trHeight w:val="440"/>
        </w:trPr>
        <w:tc>
          <w:tcPr>
            <w:tcW w:w="2178" w:type="dxa"/>
          </w:tcPr>
          <w:p w14:paraId="00E5FD85" w14:textId="04266EE0" w:rsidR="00287826" w:rsidRDefault="00287826" w:rsidP="00287826">
            <w:pPr>
              <w:pStyle w:val="ListParagraph"/>
              <w:ind w:left="0"/>
              <w:rPr>
                <w:rFonts w:ascii="Times" w:hAnsi="Times"/>
                <w:sz w:val="22"/>
                <w:szCs w:val="22"/>
              </w:rPr>
            </w:pPr>
            <w:r>
              <w:rPr>
                <w:rFonts w:ascii="Times" w:hAnsi="Times"/>
                <w:sz w:val="22"/>
                <w:szCs w:val="22"/>
              </w:rPr>
              <w:t>Topic</w:t>
            </w:r>
          </w:p>
        </w:tc>
        <w:tc>
          <w:tcPr>
            <w:tcW w:w="6300" w:type="dxa"/>
          </w:tcPr>
          <w:p w14:paraId="07981263" w14:textId="77777777" w:rsidR="00287826" w:rsidRDefault="00287826" w:rsidP="00287826">
            <w:pPr>
              <w:pStyle w:val="ListParagraph"/>
              <w:ind w:left="0"/>
              <w:rPr>
                <w:rFonts w:ascii="Times" w:hAnsi="Times"/>
                <w:sz w:val="22"/>
                <w:szCs w:val="22"/>
              </w:rPr>
            </w:pPr>
          </w:p>
        </w:tc>
      </w:tr>
      <w:tr w:rsidR="00287826" w14:paraId="377C9054" w14:textId="71D39129" w:rsidTr="00253434">
        <w:trPr>
          <w:trHeight w:val="1698"/>
        </w:trPr>
        <w:tc>
          <w:tcPr>
            <w:tcW w:w="2178" w:type="dxa"/>
          </w:tcPr>
          <w:p w14:paraId="51784591" w14:textId="444792F2" w:rsidR="00287826" w:rsidRDefault="00287826" w:rsidP="00287826">
            <w:pPr>
              <w:pStyle w:val="ListParagraph"/>
              <w:ind w:left="0"/>
              <w:rPr>
                <w:rFonts w:ascii="Times" w:hAnsi="Times"/>
                <w:sz w:val="22"/>
                <w:szCs w:val="22"/>
              </w:rPr>
            </w:pPr>
            <w:r>
              <w:rPr>
                <w:rFonts w:ascii="Times" w:hAnsi="Times"/>
                <w:sz w:val="22"/>
                <w:szCs w:val="22"/>
              </w:rPr>
              <w:t>Costumes and Traditions</w:t>
            </w:r>
          </w:p>
          <w:p w14:paraId="08DD1EEA" w14:textId="77777777" w:rsidR="00287826" w:rsidRDefault="00287826" w:rsidP="00287826">
            <w:pPr>
              <w:pStyle w:val="ListParagraph"/>
              <w:ind w:left="0"/>
              <w:rPr>
                <w:rFonts w:ascii="Times" w:hAnsi="Times"/>
                <w:sz w:val="22"/>
                <w:szCs w:val="22"/>
              </w:rPr>
            </w:pPr>
          </w:p>
          <w:p w14:paraId="25F7B80C" w14:textId="2B5C7150" w:rsidR="00287826" w:rsidRDefault="00287826" w:rsidP="00287826">
            <w:pPr>
              <w:pStyle w:val="ListParagraph"/>
              <w:ind w:left="0"/>
              <w:rPr>
                <w:rFonts w:ascii="Times" w:hAnsi="Times"/>
                <w:sz w:val="22"/>
                <w:szCs w:val="22"/>
              </w:rPr>
            </w:pPr>
            <w:r>
              <w:rPr>
                <w:rFonts w:ascii="Times" w:hAnsi="Times"/>
                <w:sz w:val="22"/>
                <w:szCs w:val="22"/>
              </w:rPr>
              <w:t>Compare and contrast of Chinese traditional culture to now</w:t>
            </w:r>
          </w:p>
          <w:p w14:paraId="54A8DA67" w14:textId="77777777" w:rsidR="00287826" w:rsidRDefault="00287826" w:rsidP="00287826">
            <w:pPr>
              <w:pStyle w:val="ListParagraph"/>
              <w:ind w:left="0"/>
              <w:rPr>
                <w:rFonts w:ascii="Times" w:hAnsi="Times"/>
                <w:sz w:val="22"/>
                <w:szCs w:val="22"/>
              </w:rPr>
            </w:pPr>
          </w:p>
          <w:p w14:paraId="35A935AA" w14:textId="77777777" w:rsidR="00287826" w:rsidRDefault="00287826" w:rsidP="00287826">
            <w:pPr>
              <w:pStyle w:val="ListParagraph"/>
              <w:ind w:left="0"/>
              <w:rPr>
                <w:rFonts w:ascii="Times" w:hAnsi="Times"/>
                <w:sz w:val="22"/>
                <w:szCs w:val="22"/>
              </w:rPr>
            </w:pPr>
          </w:p>
        </w:tc>
        <w:tc>
          <w:tcPr>
            <w:tcW w:w="6300" w:type="dxa"/>
          </w:tcPr>
          <w:p w14:paraId="5C74B3E6" w14:textId="328DDAF2" w:rsidR="00287826" w:rsidRDefault="0075488E" w:rsidP="0075488E">
            <w:pPr>
              <w:pStyle w:val="ListParagraph"/>
              <w:ind w:left="0"/>
              <w:rPr>
                <w:rFonts w:ascii="Times" w:hAnsi="Times"/>
                <w:sz w:val="22"/>
                <w:szCs w:val="22"/>
              </w:rPr>
            </w:pPr>
            <w:r>
              <w:rPr>
                <w:rFonts w:ascii="Times" w:hAnsi="Times"/>
                <w:sz w:val="22"/>
                <w:szCs w:val="22"/>
              </w:rPr>
              <w:t>China has a</w:t>
            </w:r>
            <w:r w:rsidR="00287826">
              <w:rPr>
                <w:rFonts w:ascii="Times" w:hAnsi="Times"/>
                <w:sz w:val="22"/>
                <w:szCs w:val="22"/>
              </w:rPr>
              <w:t xml:space="preserve"> variety of traditional culture</w:t>
            </w:r>
            <w:r>
              <w:rPr>
                <w:rFonts w:ascii="Times" w:hAnsi="Times"/>
                <w:sz w:val="22"/>
                <w:szCs w:val="22"/>
              </w:rPr>
              <w:t xml:space="preserve"> that defines the long Chinese history. Some traditions </w:t>
            </w:r>
            <w:r w:rsidR="00287826">
              <w:rPr>
                <w:rFonts w:ascii="Times" w:hAnsi="Times"/>
                <w:sz w:val="22"/>
                <w:szCs w:val="22"/>
              </w:rPr>
              <w:t xml:space="preserve">such as foot binding, </w:t>
            </w:r>
            <w:r>
              <w:rPr>
                <w:rFonts w:ascii="Times" w:hAnsi="Times"/>
                <w:sz w:val="22"/>
                <w:szCs w:val="22"/>
              </w:rPr>
              <w:t>the expect</w:t>
            </w:r>
            <w:r w:rsidR="00AB653A">
              <w:rPr>
                <w:rFonts w:ascii="Times" w:hAnsi="Times"/>
                <w:sz w:val="22"/>
                <w:szCs w:val="22"/>
              </w:rPr>
              <w:t>ed</w:t>
            </w:r>
            <w:r>
              <w:rPr>
                <w:rFonts w:ascii="Times" w:hAnsi="Times"/>
                <w:sz w:val="22"/>
                <w:szCs w:val="22"/>
              </w:rPr>
              <w:t xml:space="preserve"> </w:t>
            </w:r>
            <w:r w:rsidR="00287826">
              <w:rPr>
                <w:rFonts w:ascii="Times" w:hAnsi="Times"/>
                <w:sz w:val="22"/>
                <w:szCs w:val="22"/>
              </w:rPr>
              <w:t xml:space="preserve">gender roles </w:t>
            </w:r>
            <w:r>
              <w:rPr>
                <w:rFonts w:ascii="Times" w:hAnsi="Times"/>
                <w:sz w:val="22"/>
                <w:szCs w:val="22"/>
              </w:rPr>
              <w:t xml:space="preserve">have caused long controversies between citizens of China and even within other countries. </w:t>
            </w:r>
            <w:r w:rsidR="0038532C">
              <w:rPr>
                <w:rFonts w:ascii="Times" w:hAnsi="Times"/>
                <w:sz w:val="22"/>
                <w:szCs w:val="22"/>
              </w:rPr>
              <w:t>Through this study, students are exposed to become Caring and Open- minded individuals. Students show empathy, compassion, and respect towards th</w:t>
            </w:r>
            <w:r w:rsidR="001A23DC">
              <w:rPr>
                <w:rFonts w:ascii="Times" w:hAnsi="Times"/>
                <w:sz w:val="22"/>
                <w:szCs w:val="22"/>
              </w:rPr>
              <w:t>e people of the situation back at the old times.</w:t>
            </w:r>
            <w:r w:rsidR="0038532C">
              <w:rPr>
                <w:rFonts w:ascii="Times" w:hAnsi="Times"/>
                <w:sz w:val="22"/>
                <w:szCs w:val="22"/>
              </w:rPr>
              <w:t xml:space="preserve"> </w:t>
            </w:r>
            <w:r>
              <w:rPr>
                <w:rFonts w:ascii="Times" w:hAnsi="Times"/>
                <w:sz w:val="22"/>
                <w:szCs w:val="22"/>
              </w:rPr>
              <w:t xml:space="preserve">As an IB class, the students are expected to be able to have an </w:t>
            </w:r>
            <w:r w:rsidR="00253434">
              <w:rPr>
                <w:rFonts w:ascii="Times" w:hAnsi="Times"/>
                <w:sz w:val="22"/>
                <w:szCs w:val="22"/>
              </w:rPr>
              <w:t xml:space="preserve">in depth </w:t>
            </w:r>
            <w:r>
              <w:rPr>
                <w:rFonts w:ascii="Times" w:hAnsi="Times"/>
                <w:sz w:val="22"/>
                <w:szCs w:val="22"/>
              </w:rPr>
              <w:t>open discussion</w:t>
            </w:r>
            <w:r w:rsidR="00AB653A">
              <w:rPr>
                <w:rFonts w:ascii="Times" w:hAnsi="Times"/>
                <w:sz w:val="22"/>
                <w:szCs w:val="22"/>
              </w:rPr>
              <w:t>s</w:t>
            </w:r>
            <w:r>
              <w:rPr>
                <w:rFonts w:ascii="Times" w:hAnsi="Times"/>
                <w:sz w:val="22"/>
                <w:szCs w:val="22"/>
              </w:rPr>
              <w:t xml:space="preserve"> about </w:t>
            </w:r>
            <w:r w:rsidR="00253434">
              <w:rPr>
                <w:rFonts w:ascii="Times" w:hAnsi="Times"/>
                <w:sz w:val="22"/>
                <w:szCs w:val="22"/>
              </w:rPr>
              <w:t>the topics provided</w:t>
            </w:r>
            <w:r w:rsidR="00AB653A">
              <w:rPr>
                <w:rFonts w:ascii="Times" w:hAnsi="Times"/>
                <w:sz w:val="22"/>
                <w:szCs w:val="22"/>
              </w:rPr>
              <w:t xml:space="preserve"> and discuss about the pros and cons of it. </w:t>
            </w:r>
          </w:p>
        </w:tc>
      </w:tr>
    </w:tbl>
    <w:p w14:paraId="3469D552" w14:textId="49A5AC74" w:rsidR="008F476B" w:rsidRPr="008F476B" w:rsidRDefault="008F476B" w:rsidP="008F476B">
      <w:pPr>
        <w:pStyle w:val="ListParagraph"/>
        <w:rPr>
          <w:rFonts w:ascii="Times" w:hAnsi="Times"/>
          <w:sz w:val="22"/>
          <w:szCs w:val="22"/>
        </w:rPr>
      </w:pPr>
      <w:r>
        <w:rPr>
          <w:rFonts w:ascii="Times" w:hAnsi="Times"/>
          <w:sz w:val="22"/>
          <w:szCs w:val="22"/>
        </w:rPr>
        <w:t xml:space="preserve">Through the course it is also expected that students will develop the attribute of the IB learner profile. As an example of how you would do this, choose one topic from your course outline and explain how the contents and related skills would pursue the development of any attribute(s) of the IB learner profile that you will identify. </w:t>
      </w:r>
    </w:p>
    <w:sectPr w:rsidR="008F476B" w:rsidRPr="008F476B" w:rsidSect="00BC22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D34EE"/>
    <w:multiLevelType w:val="hybridMultilevel"/>
    <w:tmpl w:val="7BBA16F4"/>
    <w:lvl w:ilvl="0" w:tplc="F1B2FE9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21DD8"/>
    <w:multiLevelType w:val="multilevel"/>
    <w:tmpl w:val="0409001D"/>
    <w:numStyleLink w:val="Style1"/>
  </w:abstractNum>
  <w:abstractNum w:abstractNumId="3">
    <w:nsid w:val="08764D09"/>
    <w:multiLevelType w:val="hybridMultilevel"/>
    <w:tmpl w:val="B6E02F86"/>
    <w:lvl w:ilvl="0" w:tplc="88B274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D0BF9"/>
    <w:multiLevelType w:val="hybridMultilevel"/>
    <w:tmpl w:val="0A8CE4CC"/>
    <w:lvl w:ilvl="0" w:tplc="D5B043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A63B7"/>
    <w:multiLevelType w:val="hybridMultilevel"/>
    <w:tmpl w:val="F3FEE11C"/>
    <w:lvl w:ilvl="0" w:tplc="2A9E3E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CF27D5"/>
    <w:multiLevelType w:val="hybridMultilevel"/>
    <w:tmpl w:val="1B3E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30E16"/>
    <w:multiLevelType w:val="hybridMultilevel"/>
    <w:tmpl w:val="4744542E"/>
    <w:lvl w:ilvl="0" w:tplc="2A9E3E7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37D9A"/>
    <w:multiLevelType w:val="hybridMultilevel"/>
    <w:tmpl w:val="1DA6E3D2"/>
    <w:lvl w:ilvl="0" w:tplc="B9EAB632">
      <w:start w:val="2"/>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D71D2"/>
    <w:multiLevelType w:val="hybridMultilevel"/>
    <w:tmpl w:val="8692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53D8C"/>
    <w:multiLevelType w:val="hybridMultilevel"/>
    <w:tmpl w:val="AD92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F5C09"/>
    <w:multiLevelType w:val="multilevel"/>
    <w:tmpl w:val="FB604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591489"/>
    <w:multiLevelType w:val="hybridMultilevel"/>
    <w:tmpl w:val="3392DF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E2528"/>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1"/>
  </w:num>
  <w:num w:numId="3">
    <w:abstractNumId w:val="13"/>
  </w:num>
  <w:num w:numId="4">
    <w:abstractNumId w:val="2"/>
  </w:num>
  <w:num w:numId="5">
    <w:abstractNumId w:val="8"/>
  </w:num>
  <w:num w:numId="6">
    <w:abstractNumId w:val="12"/>
  </w:num>
  <w:num w:numId="7">
    <w:abstractNumId w:val="6"/>
  </w:num>
  <w:num w:numId="8">
    <w:abstractNumId w:val="10"/>
  </w:num>
  <w:num w:numId="9">
    <w:abstractNumId w:val="9"/>
  </w:num>
  <w:num w:numId="10">
    <w:abstractNumId w:val="3"/>
  </w:num>
  <w:num w:numId="11">
    <w:abstractNumId w:val="0"/>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2E"/>
    <w:rsid w:val="00030046"/>
    <w:rsid w:val="000F0D60"/>
    <w:rsid w:val="00146929"/>
    <w:rsid w:val="0019580D"/>
    <w:rsid w:val="001A23DC"/>
    <w:rsid w:val="00253434"/>
    <w:rsid w:val="00254341"/>
    <w:rsid w:val="00287826"/>
    <w:rsid w:val="002B4ABF"/>
    <w:rsid w:val="002D5FE9"/>
    <w:rsid w:val="002D7D58"/>
    <w:rsid w:val="00313252"/>
    <w:rsid w:val="0038532C"/>
    <w:rsid w:val="0038733C"/>
    <w:rsid w:val="004215B5"/>
    <w:rsid w:val="004908CF"/>
    <w:rsid w:val="0057555B"/>
    <w:rsid w:val="005E4920"/>
    <w:rsid w:val="005E7409"/>
    <w:rsid w:val="00625B14"/>
    <w:rsid w:val="00626FA5"/>
    <w:rsid w:val="00640978"/>
    <w:rsid w:val="00654252"/>
    <w:rsid w:val="006A0D2E"/>
    <w:rsid w:val="0075488E"/>
    <w:rsid w:val="0076766E"/>
    <w:rsid w:val="007808F0"/>
    <w:rsid w:val="007E6D4A"/>
    <w:rsid w:val="007F5E7F"/>
    <w:rsid w:val="008234DA"/>
    <w:rsid w:val="008B495F"/>
    <w:rsid w:val="008F476B"/>
    <w:rsid w:val="00917D51"/>
    <w:rsid w:val="0096446F"/>
    <w:rsid w:val="009677B9"/>
    <w:rsid w:val="00A81ADD"/>
    <w:rsid w:val="00AB653A"/>
    <w:rsid w:val="00BC2221"/>
    <w:rsid w:val="00C15E82"/>
    <w:rsid w:val="00C530BA"/>
    <w:rsid w:val="00C55177"/>
    <w:rsid w:val="00C66974"/>
    <w:rsid w:val="00C909B2"/>
    <w:rsid w:val="00CF102A"/>
    <w:rsid w:val="00D53353"/>
    <w:rsid w:val="00DD2483"/>
    <w:rsid w:val="00E03565"/>
    <w:rsid w:val="00E47D51"/>
    <w:rsid w:val="00E93B98"/>
    <w:rsid w:val="00EA555A"/>
    <w:rsid w:val="00EA634D"/>
    <w:rsid w:val="00EE4C2F"/>
    <w:rsid w:val="00FF1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8FAD4"/>
  <w14:defaultImageDpi w14:val="300"/>
  <w15:docId w15:val="{3523EB9C-36BD-4EDA-8DFE-CCD1AAAD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2E"/>
    <w:pPr>
      <w:ind w:left="720"/>
      <w:contextualSpacing/>
    </w:pPr>
  </w:style>
  <w:style w:type="numbering" w:customStyle="1" w:styleId="Style1">
    <w:name w:val="Style1"/>
    <w:uiPriority w:val="99"/>
    <w:rsid w:val="00C530BA"/>
    <w:pPr>
      <w:numPr>
        <w:numId w:val="3"/>
      </w:numPr>
    </w:pPr>
  </w:style>
  <w:style w:type="table" w:styleId="TableGrid">
    <w:name w:val="Table Grid"/>
    <w:basedOn w:val="TableNormal"/>
    <w:uiPriority w:val="59"/>
    <w:rsid w:val="00964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81A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02182">
      <w:bodyDiv w:val="1"/>
      <w:marLeft w:val="0"/>
      <w:marRight w:val="0"/>
      <w:marTop w:val="0"/>
      <w:marBottom w:val="0"/>
      <w:divBdr>
        <w:top w:val="none" w:sz="0" w:space="0" w:color="auto"/>
        <w:left w:val="none" w:sz="0" w:space="0" w:color="auto"/>
        <w:bottom w:val="none" w:sz="0" w:space="0" w:color="auto"/>
        <w:right w:val="none" w:sz="0" w:space="0" w:color="auto"/>
      </w:divBdr>
    </w:div>
    <w:div w:id="328558761">
      <w:bodyDiv w:val="1"/>
      <w:marLeft w:val="0"/>
      <w:marRight w:val="0"/>
      <w:marTop w:val="0"/>
      <w:marBottom w:val="0"/>
      <w:divBdr>
        <w:top w:val="none" w:sz="0" w:space="0" w:color="auto"/>
        <w:left w:val="none" w:sz="0" w:space="0" w:color="auto"/>
        <w:bottom w:val="none" w:sz="0" w:space="0" w:color="auto"/>
        <w:right w:val="none" w:sz="0" w:space="0" w:color="auto"/>
      </w:divBdr>
    </w:div>
    <w:div w:id="606276664">
      <w:bodyDiv w:val="1"/>
      <w:marLeft w:val="0"/>
      <w:marRight w:val="0"/>
      <w:marTop w:val="0"/>
      <w:marBottom w:val="0"/>
      <w:divBdr>
        <w:top w:val="none" w:sz="0" w:space="0" w:color="auto"/>
        <w:left w:val="none" w:sz="0" w:space="0" w:color="auto"/>
        <w:bottom w:val="none" w:sz="0" w:space="0" w:color="auto"/>
        <w:right w:val="none" w:sz="0" w:space="0" w:color="auto"/>
      </w:divBdr>
    </w:div>
    <w:div w:id="761414148">
      <w:bodyDiv w:val="1"/>
      <w:marLeft w:val="0"/>
      <w:marRight w:val="0"/>
      <w:marTop w:val="0"/>
      <w:marBottom w:val="0"/>
      <w:divBdr>
        <w:top w:val="none" w:sz="0" w:space="0" w:color="auto"/>
        <w:left w:val="none" w:sz="0" w:space="0" w:color="auto"/>
        <w:bottom w:val="none" w:sz="0" w:space="0" w:color="auto"/>
        <w:right w:val="none" w:sz="0" w:space="0" w:color="auto"/>
      </w:divBdr>
    </w:div>
    <w:div w:id="832138096">
      <w:bodyDiv w:val="1"/>
      <w:marLeft w:val="0"/>
      <w:marRight w:val="0"/>
      <w:marTop w:val="0"/>
      <w:marBottom w:val="0"/>
      <w:divBdr>
        <w:top w:val="none" w:sz="0" w:space="0" w:color="auto"/>
        <w:left w:val="none" w:sz="0" w:space="0" w:color="auto"/>
        <w:bottom w:val="none" w:sz="0" w:space="0" w:color="auto"/>
        <w:right w:val="none" w:sz="0" w:space="0" w:color="auto"/>
      </w:divBdr>
    </w:div>
    <w:div w:id="843133595">
      <w:bodyDiv w:val="1"/>
      <w:marLeft w:val="0"/>
      <w:marRight w:val="0"/>
      <w:marTop w:val="0"/>
      <w:marBottom w:val="0"/>
      <w:divBdr>
        <w:top w:val="none" w:sz="0" w:space="0" w:color="auto"/>
        <w:left w:val="none" w:sz="0" w:space="0" w:color="auto"/>
        <w:bottom w:val="none" w:sz="0" w:space="0" w:color="auto"/>
        <w:right w:val="none" w:sz="0" w:space="0" w:color="auto"/>
      </w:divBdr>
    </w:div>
    <w:div w:id="934560623">
      <w:bodyDiv w:val="1"/>
      <w:marLeft w:val="0"/>
      <w:marRight w:val="0"/>
      <w:marTop w:val="0"/>
      <w:marBottom w:val="0"/>
      <w:divBdr>
        <w:top w:val="none" w:sz="0" w:space="0" w:color="auto"/>
        <w:left w:val="none" w:sz="0" w:space="0" w:color="auto"/>
        <w:bottom w:val="none" w:sz="0" w:space="0" w:color="auto"/>
        <w:right w:val="none" w:sz="0" w:space="0" w:color="auto"/>
      </w:divBdr>
    </w:div>
    <w:div w:id="978925685">
      <w:bodyDiv w:val="1"/>
      <w:marLeft w:val="0"/>
      <w:marRight w:val="0"/>
      <w:marTop w:val="0"/>
      <w:marBottom w:val="0"/>
      <w:divBdr>
        <w:top w:val="none" w:sz="0" w:space="0" w:color="auto"/>
        <w:left w:val="none" w:sz="0" w:space="0" w:color="auto"/>
        <w:bottom w:val="none" w:sz="0" w:space="0" w:color="auto"/>
        <w:right w:val="none" w:sz="0" w:space="0" w:color="auto"/>
      </w:divBdr>
    </w:div>
    <w:div w:id="982000795">
      <w:bodyDiv w:val="1"/>
      <w:marLeft w:val="0"/>
      <w:marRight w:val="0"/>
      <w:marTop w:val="0"/>
      <w:marBottom w:val="0"/>
      <w:divBdr>
        <w:top w:val="none" w:sz="0" w:space="0" w:color="auto"/>
        <w:left w:val="none" w:sz="0" w:space="0" w:color="auto"/>
        <w:bottom w:val="none" w:sz="0" w:space="0" w:color="auto"/>
        <w:right w:val="none" w:sz="0" w:space="0" w:color="auto"/>
      </w:divBdr>
    </w:div>
    <w:div w:id="1213886190">
      <w:bodyDiv w:val="1"/>
      <w:marLeft w:val="0"/>
      <w:marRight w:val="0"/>
      <w:marTop w:val="0"/>
      <w:marBottom w:val="0"/>
      <w:divBdr>
        <w:top w:val="none" w:sz="0" w:space="0" w:color="auto"/>
        <w:left w:val="none" w:sz="0" w:space="0" w:color="auto"/>
        <w:bottom w:val="none" w:sz="0" w:space="0" w:color="auto"/>
        <w:right w:val="none" w:sz="0" w:space="0" w:color="auto"/>
      </w:divBdr>
    </w:div>
    <w:div w:id="1392390167">
      <w:bodyDiv w:val="1"/>
      <w:marLeft w:val="0"/>
      <w:marRight w:val="0"/>
      <w:marTop w:val="0"/>
      <w:marBottom w:val="0"/>
      <w:divBdr>
        <w:top w:val="none" w:sz="0" w:space="0" w:color="auto"/>
        <w:left w:val="none" w:sz="0" w:space="0" w:color="auto"/>
        <w:bottom w:val="none" w:sz="0" w:space="0" w:color="auto"/>
        <w:right w:val="none" w:sz="0" w:space="0" w:color="auto"/>
      </w:divBdr>
    </w:div>
    <w:div w:id="1429812279">
      <w:bodyDiv w:val="1"/>
      <w:marLeft w:val="0"/>
      <w:marRight w:val="0"/>
      <w:marTop w:val="0"/>
      <w:marBottom w:val="0"/>
      <w:divBdr>
        <w:top w:val="none" w:sz="0" w:space="0" w:color="auto"/>
        <w:left w:val="none" w:sz="0" w:space="0" w:color="auto"/>
        <w:bottom w:val="none" w:sz="0" w:space="0" w:color="auto"/>
        <w:right w:val="none" w:sz="0" w:space="0" w:color="auto"/>
      </w:divBdr>
    </w:div>
    <w:div w:id="1449623444">
      <w:bodyDiv w:val="1"/>
      <w:marLeft w:val="0"/>
      <w:marRight w:val="0"/>
      <w:marTop w:val="0"/>
      <w:marBottom w:val="0"/>
      <w:divBdr>
        <w:top w:val="none" w:sz="0" w:space="0" w:color="auto"/>
        <w:left w:val="none" w:sz="0" w:space="0" w:color="auto"/>
        <w:bottom w:val="none" w:sz="0" w:space="0" w:color="auto"/>
        <w:right w:val="none" w:sz="0" w:space="0" w:color="auto"/>
      </w:divBdr>
    </w:div>
    <w:div w:id="1972705157">
      <w:bodyDiv w:val="1"/>
      <w:marLeft w:val="0"/>
      <w:marRight w:val="0"/>
      <w:marTop w:val="0"/>
      <w:marBottom w:val="0"/>
      <w:divBdr>
        <w:top w:val="none" w:sz="0" w:space="0" w:color="auto"/>
        <w:left w:val="none" w:sz="0" w:space="0" w:color="auto"/>
        <w:bottom w:val="none" w:sz="0" w:space="0" w:color="auto"/>
        <w:right w:val="none" w:sz="0" w:space="0" w:color="auto"/>
      </w:divBdr>
    </w:div>
    <w:div w:id="2106919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1354</Words>
  <Characters>7304</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dc:creator>
  <cp:keywords/>
  <dc:description/>
  <cp:lastModifiedBy>Watt, Marilyn</cp:lastModifiedBy>
  <cp:revision>2</cp:revision>
  <dcterms:created xsi:type="dcterms:W3CDTF">2021-03-22T16:21:00Z</dcterms:created>
  <dcterms:modified xsi:type="dcterms:W3CDTF">2021-03-22T16:21:00Z</dcterms:modified>
</cp:coreProperties>
</file>